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AA5B" w14:textId="5C265C4A" w:rsidR="00CC25C5" w:rsidRPr="00547A90" w:rsidRDefault="00CC25C5" w:rsidP="00CC25C5">
      <w:pPr>
        <w:pStyle w:val="NormalWeb"/>
        <w:rPr>
          <w:rFonts w:ascii="Calibri" w:hAnsi="Calibri" w:cs="Calibri"/>
          <w:b/>
          <w:sz w:val="22"/>
          <w:szCs w:val="22"/>
          <w:u w:val="single"/>
          <w:lang w:val="fr-CA"/>
        </w:rPr>
      </w:pPr>
      <w:r w:rsidRPr="00547A90">
        <w:rPr>
          <w:rFonts w:ascii="Calibri" w:hAnsi="Calibri" w:cs="Calibri"/>
          <w:b/>
          <w:sz w:val="22"/>
          <w:szCs w:val="22"/>
          <w:u w:val="single"/>
          <w:lang w:val="fr-CA"/>
        </w:rPr>
        <w:t>Consultant en comportement</w:t>
      </w:r>
    </w:p>
    <w:p w14:paraId="7F0C6634" w14:textId="6A97E233" w:rsidR="000543EF" w:rsidRPr="00547A90" w:rsidRDefault="00CC25C5" w:rsidP="000543EF">
      <w:pPr>
        <w:spacing w:beforeAutospacing="1" w:after="100" w:afterAutospacing="1" w:line="240" w:lineRule="auto"/>
        <w:rPr>
          <w:rFonts w:ascii="Calibri" w:eastAsia="Times New Roman" w:hAnsi="Calibri" w:cs="Calibri"/>
          <w:bCs/>
          <w:szCs w:val="22"/>
          <w:lang w:val="fr-CA"/>
        </w:rPr>
      </w:pPr>
      <w:r w:rsidRPr="00547A90">
        <w:rPr>
          <w:rFonts w:ascii="Calibri" w:hAnsi="Calibri" w:cs="Calibri"/>
          <w:szCs w:val="22"/>
          <w:lang w:val="fr-CA"/>
        </w:rPr>
        <w:t xml:space="preserve">Nous sommes actuellement </w:t>
      </w:r>
      <w:r w:rsidR="00492A61" w:rsidRPr="00547A90">
        <w:rPr>
          <w:rFonts w:ascii="Calibri" w:hAnsi="Calibri" w:cs="Calibri"/>
          <w:szCs w:val="22"/>
          <w:lang w:val="fr-CA"/>
        </w:rPr>
        <w:t xml:space="preserve">à la recherche de candidats pour le poste de </w:t>
      </w:r>
      <w:r w:rsidRPr="00547A90">
        <w:rPr>
          <w:rFonts w:ascii="Calibri" w:hAnsi="Calibri" w:cs="Calibri"/>
          <w:b/>
          <w:szCs w:val="22"/>
          <w:lang w:val="fr-CA"/>
        </w:rPr>
        <w:t xml:space="preserve">consultant en comportement </w:t>
      </w:r>
      <w:r w:rsidR="0069515B" w:rsidRPr="00547A90">
        <w:rPr>
          <w:rFonts w:ascii="Calibri" w:hAnsi="Calibri" w:cs="Calibri"/>
          <w:bCs/>
          <w:szCs w:val="22"/>
          <w:lang w:val="fr-CA"/>
        </w:rPr>
        <w:t xml:space="preserve">dans </w:t>
      </w:r>
      <w:r w:rsidR="00B95A3C" w:rsidRPr="00547A90">
        <w:rPr>
          <w:rFonts w:ascii="Calibri" w:hAnsi="Calibri" w:cs="Calibri"/>
          <w:b/>
          <w:szCs w:val="22"/>
          <w:lang w:val="fr-CA"/>
        </w:rPr>
        <w:t xml:space="preserve">la région de </w:t>
      </w:r>
      <w:r w:rsidR="007657D3">
        <w:rPr>
          <w:rFonts w:ascii="Calibri" w:hAnsi="Calibri" w:cs="Calibri"/>
          <w:b/>
          <w:szCs w:val="22"/>
          <w:lang w:val="fr-CA"/>
        </w:rPr>
        <w:t>Beresford</w:t>
      </w:r>
      <w:r w:rsidR="00B95A3C" w:rsidRPr="00547A90">
        <w:rPr>
          <w:rFonts w:ascii="Calibri" w:hAnsi="Calibri" w:cs="Calibri"/>
          <w:b/>
          <w:szCs w:val="22"/>
          <w:lang w:val="fr-CA"/>
        </w:rPr>
        <w:t>, au Nouveau-Brunswick.</w:t>
      </w:r>
    </w:p>
    <w:p w14:paraId="20E66875" w14:textId="592611C3" w:rsidR="00492A61" w:rsidRPr="00547A90" w:rsidRDefault="00CC25C5" w:rsidP="00CC25C5">
      <w:pPr>
        <w:pStyle w:val="NormalWeb"/>
        <w:jc w:val="both"/>
        <w:rPr>
          <w:rFonts w:ascii="Calibri" w:hAnsi="Calibri" w:cs="Calibri"/>
          <w:sz w:val="22"/>
          <w:szCs w:val="22"/>
          <w:lang w:val="fr-CA"/>
        </w:rPr>
      </w:pPr>
      <w:r w:rsidRPr="00547A90">
        <w:rPr>
          <w:rFonts w:ascii="Calibri" w:hAnsi="Calibri" w:cs="Calibri"/>
          <w:b/>
          <w:sz w:val="22"/>
          <w:szCs w:val="22"/>
          <w:lang w:val="fr-CA"/>
        </w:rPr>
        <w:t xml:space="preserve">VIVA </w:t>
      </w:r>
      <w:r w:rsidR="00FB2F0D" w:rsidRPr="00547A90">
        <w:rPr>
          <w:rFonts w:ascii="Calibri" w:hAnsi="Calibri" w:cs="Calibri"/>
          <w:b/>
          <w:sz w:val="22"/>
          <w:szCs w:val="22"/>
          <w:lang w:val="fr-CA"/>
        </w:rPr>
        <w:t>Services Thérapeutiques</w:t>
      </w:r>
      <w:r w:rsidRPr="00547A90">
        <w:rPr>
          <w:rFonts w:ascii="Calibri" w:hAnsi="Calibri" w:cs="Calibri"/>
          <w:b/>
          <w:sz w:val="22"/>
          <w:szCs w:val="22"/>
          <w:lang w:val="fr-CA"/>
        </w:rPr>
        <w:t xml:space="preserve"> a </w:t>
      </w:r>
      <w:r w:rsidRPr="00547A90">
        <w:rPr>
          <w:rFonts w:ascii="Calibri" w:hAnsi="Calibri" w:cs="Calibri"/>
          <w:sz w:val="22"/>
          <w:szCs w:val="22"/>
          <w:lang w:val="fr-CA"/>
        </w:rPr>
        <w:t xml:space="preserve">été fondé par Danielle Pelletier en 2005, afin d'offrir aux enfants d'âge préscolaire atteints de troubles du spectre autistique et à leurs familles des services de haute qualité, </w:t>
      </w:r>
      <w:r w:rsidR="00A525FB" w:rsidRPr="00547A90">
        <w:rPr>
          <w:rFonts w:ascii="Calibri" w:hAnsi="Calibri" w:cs="Calibri"/>
          <w:sz w:val="22"/>
          <w:szCs w:val="22"/>
          <w:lang w:val="fr-CA"/>
        </w:rPr>
        <w:t>fondés sur des données probantes</w:t>
      </w:r>
      <w:r w:rsidRPr="00547A90">
        <w:rPr>
          <w:rFonts w:ascii="Calibri" w:hAnsi="Calibri" w:cs="Calibri"/>
          <w:sz w:val="22"/>
          <w:szCs w:val="22"/>
          <w:lang w:val="fr-CA"/>
        </w:rPr>
        <w:t xml:space="preserve">. Chez </w:t>
      </w:r>
      <w:r w:rsidR="00A525FB" w:rsidRPr="00547A90">
        <w:rPr>
          <w:rFonts w:ascii="Calibri" w:hAnsi="Calibri" w:cs="Calibri"/>
          <w:sz w:val="22"/>
          <w:szCs w:val="22"/>
          <w:lang w:val="fr-CA"/>
        </w:rPr>
        <w:t>VIVA</w:t>
      </w:r>
      <w:r w:rsidRPr="00547A90">
        <w:rPr>
          <w:rFonts w:ascii="Calibri" w:hAnsi="Calibri" w:cs="Calibri"/>
          <w:sz w:val="22"/>
          <w:szCs w:val="22"/>
          <w:lang w:val="fr-CA"/>
        </w:rPr>
        <w:t xml:space="preserve">, nos programmes visent à fournir une intervention de qualité et à faire en sorte que chaque moment d'enseignement compte.  Grâce au succès de nos programmes, nous avons gagné la confiance de notre gouvernement dans nos services contractuels et nous servons actuellement </w:t>
      </w:r>
      <w:r w:rsidR="00987125" w:rsidRPr="00547A90">
        <w:rPr>
          <w:rFonts w:ascii="Calibri" w:hAnsi="Calibri" w:cs="Calibri"/>
          <w:sz w:val="22"/>
          <w:szCs w:val="22"/>
          <w:lang w:val="fr-CA"/>
        </w:rPr>
        <w:t xml:space="preserve">près de 700 </w:t>
      </w:r>
      <w:r w:rsidRPr="00547A90">
        <w:rPr>
          <w:rFonts w:ascii="Calibri" w:hAnsi="Calibri" w:cs="Calibri"/>
          <w:sz w:val="22"/>
          <w:szCs w:val="22"/>
          <w:lang w:val="fr-CA"/>
        </w:rPr>
        <w:t>familles à travers la province du Nouveau-Brunswick.</w:t>
      </w:r>
    </w:p>
    <w:p w14:paraId="01B96BC6" w14:textId="2B2242E9" w:rsidR="00CC25C5" w:rsidRPr="00547A90" w:rsidRDefault="00CC25C5" w:rsidP="00CC25C5">
      <w:pPr>
        <w:pStyle w:val="NormalWeb"/>
        <w:jc w:val="both"/>
        <w:rPr>
          <w:rFonts w:ascii="Calibri" w:hAnsi="Calibri" w:cs="Calibri"/>
          <w:sz w:val="22"/>
          <w:szCs w:val="22"/>
          <w:lang w:val="fr-CA"/>
        </w:rPr>
      </w:pPr>
      <w:r w:rsidRPr="00547A90">
        <w:rPr>
          <w:rFonts w:ascii="Calibri" w:hAnsi="Calibri" w:cs="Calibri"/>
          <w:bCs/>
          <w:sz w:val="22"/>
          <w:szCs w:val="22"/>
          <w:lang w:val="fr-CA"/>
        </w:rPr>
        <w:t xml:space="preserve">Nos </w:t>
      </w:r>
      <w:r w:rsidRPr="00547A90">
        <w:rPr>
          <w:rFonts w:ascii="Calibri" w:hAnsi="Calibri" w:cs="Calibri"/>
          <w:b/>
          <w:sz w:val="22"/>
          <w:szCs w:val="22"/>
          <w:lang w:val="fr-CA"/>
        </w:rPr>
        <w:t xml:space="preserve">consultants en comportement </w:t>
      </w:r>
      <w:r w:rsidRPr="00547A90">
        <w:rPr>
          <w:rFonts w:ascii="Calibri" w:hAnsi="Calibri" w:cs="Calibri"/>
          <w:bCs/>
          <w:sz w:val="22"/>
          <w:szCs w:val="22"/>
          <w:lang w:val="fr-CA"/>
        </w:rPr>
        <w:t xml:space="preserve">sont des membres de l'équipe </w:t>
      </w:r>
      <w:r w:rsidR="00A525FB" w:rsidRPr="00547A90">
        <w:rPr>
          <w:rFonts w:ascii="Calibri" w:hAnsi="Calibri" w:cs="Calibri"/>
          <w:bCs/>
          <w:sz w:val="22"/>
          <w:szCs w:val="22"/>
          <w:lang w:val="fr-CA"/>
        </w:rPr>
        <w:t xml:space="preserve">très appréciés </w:t>
      </w:r>
      <w:r w:rsidRPr="00547A90">
        <w:rPr>
          <w:rFonts w:ascii="Calibri" w:hAnsi="Calibri" w:cs="Calibri"/>
          <w:bCs/>
          <w:sz w:val="22"/>
          <w:szCs w:val="22"/>
          <w:lang w:val="fr-CA"/>
        </w:rPr>
        <w:t xml:space="preserve">qui </w:t>
      </w:r>
      <w:r w:rsidRPr="00547A90">
        <w:rPr>
          <w:rFonts w:ascii="Calibri" w:hAnsi="Calibri" w:cs="Calibri"/>
          <w:sz w:val="22"/>
          <w:szCs w:val="22"/>
          <w:lang w:val="fr-CA"/>
        </w:rPr>
        <w:t xml:space="preserve">développent et gèrent les programmes des clients sous la supervision d'un superviseur clinique. Ils effectuent des évaluations, créent des plans d'apprentissage personnalisés, élaborent des programmes, surveillent, documentent et communiquent les progrès des clients, afin que chaque enfant atteigne son plein potentiel et bénéficie d'une meilleure qualité de vie. Les consultants en comportement forment et supervisent les thérapeutes principaux et les intervenants en comportement.  Les membres de notre équipe </w:t>
      </w:r>
      <w:r w:rsidRPr="00547A90">
        <w:rPr>
          <w:rFonts w:ascii="Calibri" w:hAnsi="Calibri" w:cs="Calibri"/>
          <w:i/>
          <w:sz w:val="22"/>
          <w:szCs w:val="22"/>
          <w:lang w:val="fr-CA"/>
        </w:rPr>
        <w:t xml:space="preserve">sont formés pour faire </w:t>
      </w:r>
      <w:r w:rsidRPr="00547A90">
        <w:rPr>
          <w:rFonts w:ascii="Calibri" w:hAnsi="Calibri" w:cs="Calibri"/>
          <w:sz w:val="22"/>
          <w:szCs w:val="22"/>
          <w:lang w:val="fr-CA"/>
        </w:rPr>
        <w:t>une différence positive et significative avec les enfants avec lesquels ils interagissent et leurs familles</w:t>
      </w:r>
      <w:r w:rsidR="00547A90" w:rsidRPr="00547A90">
        <w:rPr>
          <w:rFonts w:ascii="Calibri" w:hAnsi="Calibri" w:cs="Calibri"/>
          <w:sz w:val="22"/>
          <w:szCs w:val="22"/>
          <w:lang w:val="fr-CA"/>
        </w:rPr>
        <w:t>.</w:t>
      </w:r>
    </w:p>
    <w:p w14:paraId="1F105EC4" w14:textId="76C488A6" w:rsidR="00CC25C5" w:rsidRPr="00547A90" w:rsidRDefault="00CC25C5" w:rsidP="00CC25C5">
      <w:pPr>
        <w:pStyle w:val="NormalWeb"/>
        <w:spacing w:before="200" w:line="216" w:lineRule="auto"/>
        <w:jc w:val="both"/>
        <w:rPr>
          <w:rFonts w:ascii="Calibri" w:hAnsi="Calibri" w:cs="Calibri"/>
          <w:b/>
          <w:color w:val="000000"/>
          <w:sz w:val="22"/>
          <w:szCs w:val="22"/>
          <w:lang w:val="fr-CA"/>
        </w:rPr>
      </w:pPr>
      <w:r w:rsidRPr="00547A90">
        <w:rPr>
          <w:rFonts w:ascii="Calibri" w:hAnsi="Calibri" w:cs="Calibri"/>
          <w:b/>
          <w:color w:val="000000"/>
          <w:sz w:val="22"/>
          <w:szCs w:val="22"/>
          <w:lang w:val="fr-CA"/>
        </w:rPr>
        <w:t xml:space="preserve">Nous </w:t>
      </w:r>
      <w:r w:rsidR="00547A90" w:rsidRPr="00547A90">
        <w:rPr>
          <w:rFonts w:ascii="Calibri" w:hAnsi="Calibri" w:cs="Calibri"/>
          <w:b/>
          <w:color w:val="000000"/>
          <w:sz w:val="22"/>
          <w:szCs w:val="22"/>
          <w:lang w:val="fr-CA"/>
        </w:rPr>
        <w:t>offrons:</w:t>
      </w:r>
      <w:r w:rsidRPr="00547A90">
        <w:rPr>
          <w:rFonts w:ascii="Calibri" w:hAnsi="Calibri" w:cs="Calibri"/>
          <w:b/>
          <w:color w:val="000000"/>
          <w:sz w:val="22"/>
          <w:szCs w:val="22"/>
          <w:lang w:val="fr-CA"/>
        </w:rPr>
        <w:t xml:space="preserve"> </w:t>
      </w:r>
    </w:p>
    <w:p w14:paraId="6640BBA0" w14:textId="77777777" w:rsidR="00CC25C5" w:rsidRPr="00547A90" w:rsidRDefault="00CC25C5" w:rsidP="00CC25C5">
      <w:pPr>
        <w:pStyle w:val="Default"/>
        <w:numPr>
          <w:ilvl w:val="1"/>
          <w:numId w:val="7"/>
        </w:numPr>
        <w:adjustRightInd/>
        <w:spacing w:after="41"/>
        <w:rPr>
          <w:rFonts w:ascii="Calibri" w:eastAsia="Times New Roman" w:hAnsi="Calibri" w:cs="Calibri"/>
          <w:color w:val="auto"/>
          <w:sz w:val="22"/>
          <w:szCs w:val="22"/>
          <w:lang w:val="fr-CA"/>
        </w:rPr>
      </w:pPr>
      <w:r w:rsidRPr="00547A90">
        <w:rPr>
          <w:rFonts w:ascii="Calibri" w:eastAsia="Times New Roman" w:hAnsi="Calibri" w:cs="Calibri"/>
          <w:color w:val="auto"/>
          <w:sz w:val="22"/>
          <w:szCs w:val="22"/>
          <w:lang w:val="fr-CA"/>
        </w:rPr>
        <w:t>Salaire compétitif</w:t>
      </w:r>
    </w:p>
    <w:p w14:paraId="5C6AC895" w14:textId="77777777" w:rsidR="00CC25C5" w:rsidRPr="00547A90" w:rsidRDefault="00CC25C5" w:rsidP="00CC25C5">
      <w:pPr>
        <w:pStyle w:val="Default"/>
        <w:numPr>
          <w:ilvl w:val="1"/>
          <w:numId w:val="7"/>
        </w:numPr>
        <w:adjustRightInd/>
        <w:spacing w:after="41"/>
        <w:rPr>
          <w:rFonts w:ascii="Calibri" w:eastAsia="Times New Roman" w:hAnsi="Calibri" w:cs="Calibri"/>
          <w:color w:val="auto"/>
          <w:sz w:val="22"/>
          <w:szCs w:val="22"/>
          <w:lang w:val="fr-CA"/>
        </w:rPr>
      </w:pPr>
      <w:r w:rsidRPr="00547A90">
        <w:rPr>
          <w:rFonts w:ascii="Calibri" w:eastAsia="Times New Roman" w:hAnsi="Calibri" w:cs="Calibri"/>
          <w:color w:val="auto"/>
          <w:sz w:val="22"/>
          <w:szCs w:val="22"/>
          <w:lang w:val="fr-CA"/>
        </w:rPr>
        <w:t>Régime complet d'avantages sociaux</w:t>
      </w:r>
    </w:p>
    <w:p w14:paraId="079DE5B5" w14:textId="77777777" w:rsidR="00CC25C5" w:rsidRPr="00547A90" w:rsidRDefault="00CC25C5" w:rsidP="00CC25C5">
      <w:pPr>
        <w:pStyle w:val="Default"/>
        <w:numPr>
          <w:ilvl w:val="1"/>
          <w:numId w:val="7"/>
        </w:numPr>
        <w:adjustRightInd/>
        <w:spacing w:after="41"/>
        <w:rPr>
          <w:rFonts w:ascii="Calibri" w:eastAsia="Times New Roman" w:hAnsi="Calibri" w:cs="Calibri"/>
          <w:color w:val="auto"/>
          <w:sz w:val="22"/>
          <w:szCs w:val="22"/>
          <w:lang w:val="fr-CA"/>
        </w:rPr>
      </w:pPr>
      <w:r w:rsidRPr="00547A90">
        <w:rPr>
          <w:rFonts w:ascii="Calibri" w:eastAsia="Times New Roman" w:hAnsi="Calibri" w:cs="Calibri"/>
          <w:color w:val="auto"/>
          <w:sz w:val="22"/>
          <w:szCs w:val="22"/>
          <w:lang w:val="fr-CA"/>
        </w:rPr>
        <w:t xml:space="preserve">Frais de voyage </w:t>
      </w:r>
    </w:p>
    <w:p w14:paraId="4F82019B" w14:textId="77777777" w:rsidR="00CC25C5" w:rsidRPr="00547A90" w:rsidRDefault="00CC25C5" w:rsidP="00CC25C5">
      <w:pPr>
        <w:pStyle w:val="Default"/>
        <w:numPr>
          <w:ilvl w:val="1"/>
          <w:numId w:val="7"/>
        </w:numPr>
        <w:adjustRightInd/>
        <w:rPr>
          <w:rFonts w:ascii="Calibri" w:eastAsia="Times New Roman" w:hAnsi="Calibri" w:cs="Calibri"/>
          <w:color w:val="auto"/>
          <w:sz w:val="22"/>
          <w:szCs w:val="22"/>
          <w:lang w:val="fr-CA"/>
        </w:rPr>
      </w:pPr>
      <w:r w:rsidRPr="00547A90">
        <w:rPr>
          <w:rFonts w:ascii="Calibri" w:eastAsia="Times New Roman" w:hAnsi="Calibri" w:cs="Calibri"/>
          <w:color w:val="auto"/>
          <w:sz w:val="22"/>
          <w:szCs w:val="22"/>
          <w:lang w:val="fr-CA"/>
        </w:rPr>
        <w:t xml:space="preserve">Vacances et congés personnels </w:t>
      </w:r>
    </w:p>
    <w:p w14:paraId="498481A2" w14:textId="0832A735" w:rsidR="00CC25C5" w:rsidRPr="00547A90" w:rsidRDefault="00CC25C5" w:rsidP="00CC25C5">
      <w:pPr>
        <w:pStyle w:val="Default"/>
        <w:numPr>
          <w:ilvl w:val="1"/>
          <w:numId w:val="7"/>
        </w:numPr>
        <w:adjustRightInd/>
        <w:rPr>
          <w:rFonts w:ascii="Calibri" w:eastAsia="Times New Roman" w:hAnsi="Calibri" w:cs="Calibri"/>
          <w:color w:val="auto"/>
          <w:sz w:val="22"/>
          <w:szCs w:val="22"/>
          <w:lang w:val="fr-CA"/>
        </w:rPr>
      </w:pPr>
      <w:r w:rsidRPr="00547A90">
        <w:rPr>
          <w:rFonts w:ascii="Calibri" w:eastAsia="Times New Roman" w:hAnsi="Calibri" w:cs="Calibri"/>
          <w:color w:val="auto"/>
          <w:sz w:val="22"/>
          <w:szCs w:val="22"/>
          <w:lang w:val="fr-CA"/>
        </w:rPr>
        <w:t>Allocation de téléphone portable</w:t>
      </w:r>
    </w:p>
    <w:p w14:paraId="255FC622" w14:textId="0BE47308" w:rsidR="00CC25C5" w:rsidRPr="00547A90" w:rsidRDefault="00CC25C5" w:rsidP="00CC25C5">
      <w:pPr>
        <w:pStyle w:val="Default"/>
        <w:numPr>
          <w:ilvl w:val="1"/>
          <w:numId w:val="7"/>
        </w:numPr>
        <w:adjustRightInd/>
        <w:rPr>
          <w:rFonts w:ascii="Calibri" w:eastAsia="Times New Roman" w:hAnsi="Calibri" w:cs="Calibri"/>
          <w:color w:val="auto"/>
          <w:sz w:val="22"/>
          <w:szCs w:val="22"/>
          <w:lang w:val="fr-CA"/>
        </w:rPr>
      </w:pPr>
      <w:r w:rsidRPr="00547A90">
        <w:rPr>
          <w:rFonts w:ascii="Calibri" w:eastAsia="Times New Roman" w:hAnsi="Calibri" w:cs="Calibri"/>
          <w:color w:val="auto"/>
          <w:sz w:val="22"/>
          <w:szCs w:val="22"/>
          <w:lang w:val="fr-CA"/>
        </w:rPr>
        <w:t>Possibilités de formation continue</w:t>
      </w:r>
    </w:p>
    <w:p w14:paraId="036396DF" w14:textId="4C0DBBB8" w:rsidR="00A525FB" w:rsidRPr="00547A90" w:rsidRDefault="00492A61" w:rsidP="00CC25C5">
      <w:pPr>
        <w:pStyle w:val="Default"/>
        <w:numPr>
          <w:ilvl w:val="1"/>
          <w:numId w:val="7"/>
        </w:numPr>
        <w:adjustRightInd/>
        <w:rPr>
          <w:rFonts w:ascii="Calibri" w:eastAsia="Times New Roman" w:hAnsi="Calibri" w:cs="Calibri"/>
          <w:color w:val="auto"/>
          <w:sz w:val="22"/>
          <w:szCs w:val="22"/>
          <w:lang w:val="fr-CA"/>
        </w:rPr>
      </w:pPr>
      <w:r w:rsidRPr="00547A90">
        <w:rPr>
          <w:rFonts w:ascii="Calibri" w:eastAsia="Times New Roman" w:hAnsi="Calibri" w:cs="Calibri"/>
          <w:color w:val="auto"/>
          <w:sz w:val="22"/>
          <w:szCs w:val="22"/>
          <w:lang w:val="fr-CA"/>
        </w:rPr>
        <w:t>Incitations trimestrielles à la réalisation des objectifs</w:t>
      </w:r>
    </w:p>
    <w:p w14:paraId="0FDF02FE" w14:textId="24BDAD74" w:rsidR="0069515B" w:rsidRPr="00547A90" w:rsidRDefault="0069515B" w:rsidP="00CC25C5">
      <w:pPr>
        <w:pStyle w:val="Default"/>
        <w:numPr>
          <w:ilvl w:val="1"/>
          <w:numId w:val="7"/>
        </w:numPr>
        <w:adjustRightInd/>
        <w:rPr>
          <w:rFonts w:ascii="Calibri" w:eastAsia="Times New Roman" w:hAnsi="Calibri" w:cs="Calibri"/>
          <w:color w:val="auto"/>
          <w:sz w:val="22"/>
          <w:szCs w:val="22"/>
          <w:lang w:val="fr-CA"/>
        </w:rPr>
      </w:pPr>
      <w:r w:rsidRPr="00547A90">
        <w:rPr>
          <w:rFonts w:ascii="Calibri" w:eastAsia="Times New Roman" w:hAnsi="Calibri" w:cs="Calibri"/>
          <w:color w:val="auto"/>
          <w:sz w:val="22"/>
          <w:szCs w:val="22"/>
          <w:lang w:val="fr-CA"/>
        </w:rPr>
        <w:t>Programme d'abondement des R</w:t>
      </w:r>
      <w:r w:rsidR="0068613F">
        <w:rPr>
          <w:rFonts w:ascii="Calibri" w:eastAsia="Times New Roman" w:hAnsi="Calibri" w:cs="Calibri"/>
          <w:color w:val="auto"/>
          <w:sz w:val="22"/>
          <w:szCs w:val="22"/>
          <w:lang w:val="fr-CA"/>
        </w:rPr>
        <w:t>É</w:t>
      </w:r>
      <w:r w:rsidRPr="00547A90">
        <w:rPr>
          <w:rFonts w:ascii="Calibri" w:eastAsia="Times New Roman" w:hAnsi="Calibri" w:cs="Calibri"/>
          <w:color w:val="auto"/>
          <w:sz w:val="22"/>
          <w:szCs w:val="22"/>
          <w:lang w:val="fr-CA"/>
        </w:rPr>
        <w:t>ER</w:t>
      </w:r>
    </w:p>
    <w:p w14:paraId="197289A0" w14:textId="199F6C70" w:rsidR="00CC25C5" w:rsidRPr="00547A90" w:rsidRDefault="00CC25C5" w:rsidP="00CC25C5">
      <w:pPr>
        <w:rPr>
          <w:rFonts w:ascii="Calibri" w:hAnsi="Calibri" w:cs="Calibri"/>
          <w:b/>
          <w:bCs/>
          <w:szCs w:val="22"/>
          <w:lang w:val="fr-CA"/>
        </w:rPr>
      </w:pPr>
      <w:r w:rsidRPr="00547A90">
        <w:rPr>
          <w:rFonts w:ascii="Calibri" w:hAnsi="Calibri" w:cs="Calibri"/>
          <w:b/>
          <w:bCs/>
          <w:szCs w:val="22"/>
          <w:lang w:val="fr-CA"/>
        </w:rPr>
        <w:t xml:space="preserve">Résumé du poste : </w:t>
      </w:r>
    </w:p>
    <w:p w14:paraId="5A166C15" w14:textId="77777777" w:rsidR="00CC25C5" w:rsidRPr="00547A90" w:rsidRDefault="00CC25C5" w:rsidP="00CC25C5">
      <w:pPr>
        <w:jc w:val="both"/>
        <w:rPr>
          <w:rStyle w:val="Strong"/>
          <w:rFonts w:ascii="Calibri" w:hAnsi="Calibri" w:cs="Calibri"/>
          <w:b w:val="0"/>
          <w:bCs w:val="0"/>
          <w:szCs w:val="22"/>
          <w:lang w:val="fr-CA"/>
        </w:rPr>
      </w:pPr>
      <w:r w:rsidRPr="00547A90">
        <w:rPr>
          <w:rStyle w:val="Strong"/>
          <w:rFonts w:ascii="Calibri" w:hAnsi="Calibri" w:cs="Calibri"/>
          <w:b w:val="0"/>
          <w:szCs w:val="22"/>
          <w:lang w:val="fr-CA"/>
        </w:rPr>
        <w:t>Le consultant en comportement apporte son soutien et sa supervision aux intervenants en comportement qui travaillent avec leurs clients. Il travaille du lundi au vendredi, 8 heures par jour, de 8 heures à 17 heures</w:t>
      </w:r>
    </w:p>
    <w:p w14:paraId="293D3ADF" w14:textId="77777777" w:rsidR="00CC25C5" w:rsidRPr="00547A90" w:rsidRDefault="00CC25C5" w:rsidP="00CC25C5">
      <w:pPr>
        <w:rPr>
          <w:rStyle w:val="Strong"/>
          <w:rFonts w:ascii="Calibri" w:hAnsi="Calibri" w:cs="Calibri"/>
          <w:szCs w:val="22"/>
          <w:lang w:val="fr-CA"/>
        </w:rPr>
      </w:pPr>
      <w:r w:rsidRPr="00547A90">
        <w:rPr>
          <w:rStyle w:val="Strong"/>
          <w:rFonts w:ascii="Calibri" w:hAnsi="Calibri" w:cs="Calibri"/>
          <w:szCs w:val="22"/>
          <w:lang w:val="fr-CA"/>
        </w:rPr>
        <w:t xml:space="preserve">Les responsabilités comprennent, sans s'y limiter </w:t>
      </w:r>
    </w:p>
    <w:p w14:paraId="2D083D4D" w14:textId="77777777" w:rsidR="00CC25C5" w:rsidRPr="00547A90" w:rsidRDefault="00CC25C5" w:rsidP="00B4512A">
      <w:pPr>
        <w:spacing w:after="120"/>
        <w:rPr>
          <w:rFonts w:ascii="Calibri" w:hAnsi="Calibri" w:cs="Calibri"/>
          <w:b/>
          <w:i/>
          <w:iCs/>
          <w:lang w:val="fr-CA"/>
        </w:rPr>
      </w:pPr>
      <w:r w:rsidRPr="00547A90">
        <w:rPr>
          <w:rFonts w:ascii="Calibri" w:hAnsi="Calibri" w:cs="Calibri"/>
          <w:b/>
          <w:i/>
          <w:iCs/>
          <w:lang w:val="fr-CA"/>
        </w:rPr>
        <w:t>Évaluation et développement de programmes</w:t>
      </w:r>
    </w:p>
    <w:p w14:paraId="302486F8" w14:textId="77777777" w:rsidR="00CC25C5" w:rsidRPr="00547A90" w:rsidRDefault="00CC25C5" w:rsidP="00CC25C5">
      <w:pPr>
        <w:pStyle w:val="ListParagraph"/>
        <w:numPr>
          <w:ilvl w:val="0"/>
          <w:numId w:val="5"/>
        </w:numPr>
        <w:spacing w:before="0" w:after="0" w:line="240" w:lineRule="auto"/>
        <w:rPr>
          <w:rFonts w:ascii="Calibri" w:eastAsia="Times New Roman" w:hAnsi="Calibri" w:cs="Calibri"/>
          <w:lang w:val="fr-CA"/>
        </w:rPr>
      </w:pPr>
      <w:r w:rsidRPr="00547A90">
        <w:rPr>
          <w:rFonts w:ascii="Calibri" w:eastAsia="Times New Roman" w:hAnsi="Calibri" w:cs="Calibri"/>
          <w:lang w:val="fr-CA"/>
        </w:rPr>
        <w:t xml:space="preserve">Réaliser diverses évaluations à l'entrée, pendant et après les interventions, y compris les évaluations basées sur le programme scolaire prescrites par la province. </w:t>
      </w:r>
    </w:p>
    <w:p w14:paraId="045AA353" w14:textId="77777777" w:rsidR="00CC25C5" w:rsidRPr="00547A90" w:rsidRDefault="00CC25C5" w:rsidP="00CC25C5">
      <w:pPr>
        <w:pStyle w:val="ListParagraph"/>
        <w:numPr>
          <w:ilvl w:val="0"/>
          <w:numId w:val="4"/>
        </w:numPr>
        <w:spacing w:before="0" w:after="0" w:line="240" w:lineRule="auto"/>
        <w:rPr>
          <w:rFonts w:ascii="Calibri" w:eastAsia="Times New Roman" w:hAnsi="Calibri" w:cs="Calibri"/>
          <w:lang w:val="fr-CA"/>
        </w:rPr>
      </w:pPr>
      <w:r w:rsidRPr="00547A90">
        <w:rPr>
          <w:rFonts w:ascii="Calibri" w:eastAsia="Times New Roman" w:hAnsi="Calibri" w:cs="Calibri"/>
          <w:lang w:val="fr-CA"/>
        </w:rPr>
        <w:t>Création d'un plan d'apprentissage personnalisé conformément au processus provincial actuel, en collaboration avec les familles et les partenaires communautaires.</w:t>
      </w:r>
    </w:p>
    <w:p w14:paraId="243868B7" w14:textId="77777777" w:rsidR="00CC25C5" w:rsidRPr="00547A90" w:rsidRDefault="00CC25C5" w:rsidP="00CC25C5">
      <w:pPr>
        <w:pStyle w:val="ListParagraph"/>
        <w:numPr>
          <w:ilvl w:val="0"/>
          <w:numId w:val="3"/>
        </w:numPr>
        <w:spacing w:before="0" w:after="0" w:line="240" w:lineRule="auto"/>
        <w:rPr>
          <w:rFonts w:ascii="Calibri" w:hAnsi="Calibri" w:cs="Calibri"/>
          <w:lang w:val="fr-CA"/>
        </w:rPr>
      </w:pPr>
      <w:r w:rsidRPr="00547A90">
        <w:rPr>
          <w:rFonts w:ascii="Calibri" w:hAnsi="Calibri" w:cs="Calibri"/>
          <w:lang w:val="fr-CA"/>
        </w:rPr>
        <w:lastRenderedPageBreak/>
        <w:t>Rédiger des programmes individualisés ainsi que mettre en œuvre et suivre les programmes afin de s'assurer que les clients progressent de manière adéquate et en temps voulu.</w:t>
      </w:r>
    </w:p>
    <w:p w14:paraId="23160BD9" w14:textId="77777777" w:rsidR="00CC25C5" w:rsidRPr="00547A90" w:rsidRDefault="00CC25C5" w:rsidP="00CC25C5">
      <w:pPr>
        <w:pStyle w:val="ListParagraph"/>
        <w:numPr>
          <w:ilvl w:val="0"/>
          <w:numId w:val="3"/>
        </w:numPr>
        <w:spacing w:before="0" w:after="0" w:line="240" w:lineRule="auto"/>
        <w:rPr>
          <w:rFonts w:ascii="Calibri" w:hAnsi="Calibri" w:cs="Calibri"/>
          <w:lang w:val="fr-CA"/>
        </w:rPr>
      </w:pPr>
      <w:r w:rsidRPr="00547A90">
        <w:rPr>
          <w:rFonts w:ascii="Calibri" w:hAnsi="Calibri" w:cs="Calibri"/>
          <w:lang w:val="fr-CA"/>
        </w:rPr>
        <w:t>Réaliser des évaluations fonctionnelles du comportement et concevoir des plans de soutien comportemental positif</w:t>
      </w:r>
    </w:p>
    <w:p w14:paraId="1FD155BB" w14:textId="77777777" w:rsidR="00CC25C5" w:rsidRPr="00547A90" w:rsidRDefault="00CC25C5" w:rsidP="00CC25C5">
      <w:pPr>
        <w:pStyle w:val="ListParagraph"/>
        <w:numPr>
          <w:ilvl w:val="0"/>
          <w:numId w:val="3"/>
        </w:numPr>
        <w:spacing w:before="0" w:after="0" w:line="240" w:lineRule="auto"/>
        <w:rPr>
          <w:rFonts w:ascii="Calibri" w:hAnsi="Calibri" w:cs="Calibri"/>
          <w:lang w:val="fr-CA"/>
        </w:rPr>
      </w:pPr>
      <w:r w:rsidRPr="00547A90">
        <w:rPr>
          <w:rFonts w:ascii="Calibri" w:hAnsi="Calibri" w:cs="Calibri"/>
          <w:lang w:val="fr-CA"/>
        </w:rPr>
        <w:t xml:space="preserve">Offrir une formation aux parents en fonction des besoins du client et des priorités de la famille </w:t>
      </w:r>
    </w:p>
    <w:p w14:paraId="3CD2AEDE" w14:textId="77777777" w:rsidR="00CC25C5" w:rsidRPr="00547A90" w:rsidRDefault="00CC25C5" w:rsidP="00B4512A">
      <w:pPr>
        <w:spacing w:after="120"/>
        <w:rPr>
          <w:rFonts w:ascii="Calibri" w:hAnsi="Calibri" w:cs="Calibri"/>
          <w:b/>
          <w:i/>
          <w:iCs/>
          <w:lang w:val="fr-CA"/>
        </w:rPr>
      </w:pPr>
      <w:r w:rsidRPr="00547A90">
        <w:rPr>
          <w:rFonts w:ascii="Calibri" w:hAnsi="Calibri" w:cs="Calibri"/>
          <w:b/>
          <w:i/>
          <w:iCs/>
          <w:lang w:val="fr-CA"/>
        </w:rPr>
        <w:t>Supervision et développement professionnel</w:t>
      </w:r>
    </w:p>
    <w:p w14:paraId="798B3C82" w14:textId="77777777" w:rsidR="00CC25C5" w:rsidRPr="00547A90" w:rsidRDefault="00CC25C5" w:rsidP="00CC25C5">
      <w:pPr>
        <w:pStyle w:val="ListParagraph"/>
        <w:numPr>
          <w:ilvl w:val="0"/>
          <w:numId w:val="4"/>
        </w:numPr>
        <w:spacing w:before="0" w:after="0" w:line="240" w:lineRule="auto"/>
        <w:rPr>
          <w:rFonts w:ascii="Calibri" w:eastAsia="Times New Roman" w:hAnsi="Calibri" w:cs="Calibri"/>
          <w:lang w:val="fr-CA"/>
        </w:rPr>
      </w:pPr>
      <w:r w:rsidRPr="00547A90">
        <w:rPr>
          <w:rFonts w:ascii="Calibri" w:hAnsi="Calibri" w:cs="Calibri"/>
          <w:lang w:val="fr-CA"/>
        </w:rPr>
        <w:t xml:space="preserve">Superviser la programmation de tous les clients de l'équipe clinique, y compris le </w:t>
      </w:r>
      <w:r w:rsidRPr="00547A90">
        <w:rPr>
          <w:rFonts w:ascii="Calibri" w:eastAsia="Times New Roman" w:hAnsi="Calibri" w:cs="Calibri"/>
          <w:lang w:val="fr-CA"/>
        </w:rPr>
        <w:t xml:space="preserve">suivi, l'analyse et la documentation des progrès. </w:t>
      </w:r>
    </w:p>
    <w:p w14:paraId="6D9D3A77" w14:textId="77777777" w:rsidR="00CC25C5" w:rsidRPr="00547A90" w:rsidRDefault="00CC25C5" w:rsidP="00CC25C5">
      <w:pPr>
        <w:pStyle w:val="ListParagraph"/>
        <w:numPr>
          <w:ilvl w:val="0"/>
          <w:numId w:val="4"/>
        </w:numPr>
        <w:spacing w:before="0" w:after="0" w:line="240" w:lineRule="auto"/>
        <w:rPr>
          <w:rFonts w:ascii="Calibri" w:hAnsi="Calibri" w:cs="Calibri"/>
          <w:lang w:val="fr-CA"/>
        </w:rPr>
      </w:pPr>
      <w:r w:rsidRPr="00547A90">
        <w:rPr>
          <w:rFonts w:ascii="Calibri" w:hAnsi="Calibri" w:cs="Calibri"/>
          <w:lang w:val="fr-CA"/>
        </w:rPr>
        <w:t xml:space="preserve">Superviser et évaluer le travail des thérapeutes principaux et des intervenants en comportement au sein de leur équipe clinique.  </w:t>
      </w:r>
    </w:p>
    <w:p w14:paraId="43D8CF28" w14:textId="192B8FF2" w:rsidR="00CC25C5" w:rsidRPr="00547A90" w:rsidRDefault="00CC25C5" w:rsidP="00CC25C5">
      <w:pPr>
        <w:pStyle w:val="ListParagraph"/>
        <w:numPr>
          <w:ilvl w:val="0"/>
          <w:numId w:val="4"/>
        </w:numPr>
        <w:spacing w:before="0" w:after="0" w:line="240" w:lineRule="auto"/>
        <w:rPr>
          <w:rFonts w:ascii="Calibri" w:eastAsia="Times New Roman" w:hAnsi="Calibri" w:cs="Calibri"/>
          <w:lang w:val="fr-CA"/>
        </w:rPr>
      </w:pPr>
      <w:r w:rsidRPr="00547A90">
        <w:rPr>
          <w:rFonts w:ascii="Calibri" w:eastAsia="Times New Roman" w:hAnsi="Calibri" w:cs="Calibri"/>
          <w:lang w:val="fr-CA"/>
        </w:rPr>
        <w:t>Soutenir le développement professionnel continu de l'</w:t>
      </w:r>
      <w:r w:rsidR="00A525FB" w:rsidRPr="00547A90">
        <w:rPr>
          <w:rFonts w:ascii="Calibri" w:eastAsia="Times New Roman" w:hAnsi="Calibri" w:cs="Calibri"/>
          <w:lang w:val="fr-CA"/>
        </w:rPr>
        <w:t xml:space="preserve">équipe </w:t>
      </w:r>
      <w:r w:rsidRPr="00547A90">
        <w:rPr>
          <w:rFonts w:ascii="Calibri" w:eastAsia="Times New Roman" w:hAnsi="Calibri" w:cs="Calibri"/>
          <w:lang w:val="fr-CA"/>
        </w:rPr>
        <w:t xml:space="preserve">clinique </w:t>
      </w:r>
      <w:r w:rsidR="00A525FB" w:rsidRPr="00547A90">
        <w:rPr>
          <w:rFonts w:ascii="Calibri" w:hAnsi="Calibri" w:cs="Calibri"/>
          <w:lang w:val="fr-CA"/>
        </w:rPr>
        <w:t xml:space="preserve">et </w:t>
      </w:r>
      <w:r w:rsidRPr="00547A90">
        <w:rPr>
          <w:rFonts w:ascii="Calibri" w:hAnsi="Calibri" w:cs="Calibri"/>
          <w:lang w:val="fr-CA"/>
        </w:rPr>
        <w:t xml:space="preserve">évaluer le développement des compétences.  </w:t>
      </w:r>
    </w:p>
    <w:p w14:paraId="6F9008F8" w14:textId="77777777" w:rsidR="00CC25C5" w:rsidRPr="00547A90" w:rsidRDefault="00CC25C5" w:rsidP="00CC25C5">
      <w:pPr>
        <w:pStyle w:val="ListParagraph"/>
        <w:numPr>
          <w:ilvl w:val="0"/>
          <w:numId w:val="4"/>
        </w:numPr>
        <w:spacing w:before="0" w:after="0" w:line="240" w:lineRule="auto"/>
        <w:rPr>
          <w:rFonts w:ascii="Calibri" w:eastAsia="Times New Roman" w:hAnsi="Calibri" w:cs="Calibri"/>
          <w:lang w:val="fr-CA"/>
        </w:rPr>
      </w:pPr>
      <w:r w:rsidRPr="00547A90">
        <w:rPr>
          <w:rFonts w:ascii="Calibri" w:hAnsi="Calibri" w:cs="Calibri"/>
          <w:lang w:val="fr-CA"/>
        </w:rPr>
        <w:t>Satisfaire aux exigences de formation annuelle du ministère de l'éducation et du développement de la petite enfance.</w:t>
      </w:r>
    </w:p>
    <w:p w14:paraId="03B51153" w14:textId="77777777" w:rsidR="00CC25C5" w:rsidRPr="00547A90" w:rsidRDefault="00CC25C5" w:rsidP="00B4512A">
      <w:pPr>
        <w:spacing w:after="120"/>
        <w:rPr>
          <w:rFonts w:ascii="Calibri" w:hAnsi="Calibri" w:cs="Calibri"/>
          <w:b/>
          <w:i/>
          <w:iCs/>
          <w:lang w:val="fr-CA"/>
        </w:rPr>
      </w:pPr>
      <w:r w:rsidRPr="00547A90">
        <w:rPr>
          <w:rFonts w:ascii="Calibri" w:hAnsi="Calibri" w:cs="Calibri"/>
          <w:b/>
          <w:i/>
          <w:iCs/>
          <w:lang w:val="fr-CA"/>
        </w:rPr>
        <w:t xml:space="preserve">Collaboration </w:t>
      </w:r>
    </w:p>
    <w:p w14:paraId="5466611D" w14:textId="77777777" w:rsidR="00CC25C5" w:rsidRPr="00547A90" w:rsidRDefault="00CC25C5" w:rsidP="00CC25C5">
      <w:pPr>
        <w:pStyle w:val="ListParagraph"/>
        <w:numPr>
          <w:ilvl w:val="0"/>
          <w:numId w:val="3"/>
        </w:numPr>
        <w:spacing w:before="0" w:after="0" w:line="240" w:lineRule="auto"/>
        <w:rPr>
          <w:rFonts w:ascii="Calibri" w:eastAsia="Times New Roman" w:hAnsi="Calibri" w:cs="Calibri"/>
          <w:lang w:val="fr-CA"/>
        </w:rPr>
      </w:pPr>
      <w:r w:rsidRPr="00547A90">
        <w:rPr>
          <w:rFonts w:ascii="Calibri" w:eastAsia="Times New Roman" w:hAnsi="Calibri" w:cs="Calibri"/>
          <w:lang w:val="fr-CA"/>
        </w:rPr>
        <w:t>Communiquer avec les familles et les autres parties prenantes/partenaires de la communauté</w:t>
      </w:r>
    </w:p>
    <w:p w14:paraId="76A865B5" w14:textId="77777777" w:rsidR="00CC25C5" w:rsidRPr="00547A90" w:rsidRDefault="00CC25C5" w:rsidP="00CC25C5">
      <w:pPr>
        <w:pStyle w:val="ListParagraph"/>
        <w:numPr>
          <w:ilvl w:val="0"/>
          <w:numId w:val="3"/>
        </w:numPr>
        <w:spacing w:before="0" w:after="0" w:line="240" w:lineRule="auto"/>
        <w:rPr>
          <w:rFonts w:ascii="Calibri" w:eastAsia="Times New Roman" w:hAnsi="Calibri" w:cs="Calibri"/>
          <w:lang w:val="fr-CA"/>
        </w:rPr>
      </w:pPr>
      <w:r w:rsidRPr="00547A90">
        <w:rPr>
          <w:rFonts w:ascii="Calibri" w:eastAsia="Times New Roman" w:hAnsi="Calibri" w:cs="Calibri"/>
          <w:lang w:val="fr-CA"/>
        </w:rPr>
        <w:t>Superviser les transitions réussies dans les écoles en préparant et en documentant le plan de transition.</w:t>
      </w:r>
    </w:p>
    <w:p w14:paraId="3552B83B" w14:textId="77777777" w:rsidR="00CC25C5" w:rsidRPr="00547A90" w:rsidRDefault="00CC25C5" w:rsidP="00CC25C5">
      <w:pPr>
        <w:pStyle w:val="ListParagraph"/>
        <w:numPr>
          <w:ilvl w:val="0"/>
          <w:numId w:val="3"/>
        </w:numPr>
        <w:spacing w:before="0" w:after="0" w:line="240" w:lineRule="auto"/>
        <w:rPr>
          <w:rFonts w:ascii="Calibri" w:eastAsia="Times New Roman" w:hAnsi="Calibri" w:cs="Calibri"/>
          <w:lang w:val="fr-CA"/>
        </w:rPr>
      </w:pPr>
      <w:r w:rsidRPr="00547A90">
        <w:rPr>
          <w:rFonts w:ascii="Calibri" w:eastAsia="Times New Roman" w:hAnsi="Calibri" w:cs="Calibri"/>
          <w:lang w:val="fr-CA"/>
        </w:rPr>
        <w:t>Soutenir les interventions dans le contexte domestique et communautaire</w:t>
      </w:r>
    </w:p>
    <w:p w14:paraId="4172836E" w14:textId="28D8779D" w:rsidR="00CC25C5" w:rsidRPr="00547A90" w:rsidRDefault="00CC25C5" w:rsidP="00CC25C5">
      <w:pPr>
        <w:rPr>
          <w:rFonts w:ascii="Calibri" w:hAnsi="Calibri" w:cs="Calibri"/>
          <w:b/>
          <w:i/>
          <w:iCs/>
          <w:lang w:val="fr-CA"/>
        </w:rPr>
      </w:pPr>
      <w:r w:rsidRPr="00547A90">
        <w:rPr>
          <w:rFonts w:ascii="Calibri" w:hAnsi="Calibri" w:cs="Calibri"/>
          <w:b/>
          <w:i/>
          <w:iCs/>
          <w:lang w:val="fr-CA"/>
        </w:rPr>
        <w:t>Administration</w:t>
      </w:r>
    </w:p>
    <w:p w14:paraId="6128DE30" w14:textId="77777777" w:rsidR="00CC25C5" w:rsidRPr="00547A90" w:rsidRDefault="00CC25C5" w:rsidP="00CC25C5">
      <w:pPr>
        <w:pStyle w:val="ListParagraph"/>
        <w:numPr>
          <w:ilvl w:val="0"/>
          <w:numId w:val="3"/>
        </w:numPr>
        <w:spacing w:before="0" w:after="0" w:line="240" w:lineRule="auto"/>
        <w:rPr>
          <w:rFonts w:ascii="Calibri" w:hAnsi="Calibri" w:cs="Calibri"/>
          <w:lang w:val="fr-CA"/>
        </w:rPr>
      </w:pPr>
      <w:r w:rsidRPr="00547A90">
        <w:rPr>
          <w:rFonts w:ascii="Calibri" w:hAnsi="Calibri" w:cs="Calibri"/>
          <w:lang w:val="fr-CA"/>
        </w:rPr>
        <w:t>Mettre en œuvre et respecter les politiques de prestation de services cliniques</w:t>
      </w:r>
    </w:p>
    <w:p w14:paraId="77E0BF5C" w14:textId="679897F3" w:rsidR="00CC25C5" w:rsidRPr="00547A90" w:rsidRDefault="00CC25C5" w:rsidP="00CC25C5">
      <w:pPr>
        <w:pStyle w:val="ListParagraph"/>
        <w:numPr>
          <w:ilvl w:val="0"/>
          <w:numId w:val="3"/>
        </w:numPr>
        <w:spacing w:before="0" w:after="0" w:line="240" w:lineRule="auto"/>
        <w:rPr>
          <w:rFonts w:ascii="Calibri" w:eastAsia="Times New Roman" w:hAnsi="Calibri" w:cs="Calibri"/>
          <w:lang w:val="fr-CA"/>
        </w:rPr>
      </w:pPr>
      <w:r w:rsidRPr="00547A90">
        <w:rPr>
          <w:rFonts w:ascii="Calibri" w:eastAsia="Times New Roman" w:hAnsi="Calibri" w:cs="Calibri"/>
          <w:lang w:val="fr-CA"/>
        </w:rPr>
        <w:t xml:space="preserve">Effectuer des tâches administratives liées à la programmation, à la </w:t>
      </w:r>
      <w:r w:rsidR="00A525FB" w:rsidRPr="00547A90">
        <w:rPr>
          <w:rFonts w:ascii="Calibri" w:eastAsia="Times New Roman" w:hAnsi="Calibri" w:cs="Calibri"/>
          <w:lang w:val="fr-CA"/>
        </w:rPr>
        <w:t xml:space="preserve">supervision et </w:t>
      </w:r>
      <w:r w:rsidRPr="00547A90">
        <w:rPr>
          <w:rFonts w:ascii="Calibri" w:eastAsia="Times New Roman" w:hAnsi="Calibri" w:cs="Calibri"/>
          <w:lang w:val="fr-CA"/>
        </w:rPr>
        <w:t xml:space="preserve">aux rapports mensuels. </w:t>
      </w:r>
    </w:p>
    <w:p w14:paraId="083F1482" w14:textId="77777777" w:rsidR="000B474F" w:rsidRPr="00547A90" w:rsidRDefault="000B474F" w:rsidP="00CC25C5">
      <w:pPr>
        <w:rPr>
          <w:rStyle w:val="Strong"/>
          <w:rFonts w:ascii="Calibri" w:hAnsi="Calibri" w:cs="Calibri"/>
          <w:szCs w:val="22"/>
          <w:lang w:val="fr-CA"/>
        </w:rPr>
      </w:pPr>
    </w:p>
    <w:p w14:paraId="1189BA4C" w14:textId="13719A74" w:rsidR="00CC25C5" w:rsidRPr="00547A90" w:rsidRDefault="00CC25C5" w:rsidP="00CC25C5">
      <w:pPr>
        <w:rPr>
          <w:rFonts w:ascii="Calibri" w:hAnsi="Calibri" w:cs="Calibri"/>
          <w:b/>
          <w:bCs/>
          <w:szCs w:val="22"/>
          <w:lang w:val="fr-CA"/>
        </w:rPr>
      </w:pPr>
      <w:r w:rsidRPr="00547A90">
        <w:rPr>
          <w:rStyle w:val="Strong"/>
          <w:rFonts w:ascii="Calibri" w:hAnsi="Calibri" w:cs="Calibri"/>
          <w:szCs w:val="22"/>
          <w:lang w:val="fr-CA"/>
        </w:rPr>
        <w:t xml:space="preserve">Qualifications et exigences : </w:t>
      </w:r>
    </w:p>
    <w:p w14:paraId="6BBCA7BC" w14:textId="77777777" w:rsidR="00CC25C5" w:rsidRPr="00547A90" w:rsidRDefault="00CC25C5" w:rsidP="00CC25C5">
      <w:pPr>
        <w:rPr>
          <w:rFonts w:ascii="Calibri" w:hAnsi="Calibri" w:cs="Calibri"/>
          <w:szCs w:val="22"/>
          <w:lang w:val="fr-CA"/>
        </w:rPr>
      </w:pPr>
      <w:r w:rsidRPr="00547A90">
        <w:rPr>
          <w:rFonts w:ascii="Calibri" w:hAnsi="Calibri" w:cs="Calibri"/>
          <w:szCs w:val="22"/>
          <w:lang w:val="fr-CA"/>
        </w:rPr>
        <w:t>Le candidat idéal</w:t>
      </w:r>
    </w:p>
    <w:p w14:paraId="3F7BC4FE" w14:textId="317812AD" w:rsidR="00CC25C5" w:rsidRPr="00547A90" w:rsidRDefault="00CC25C5" w:rsidP="00CC25C5">
      <w:pPr>
        <w:pStyle w:val="ListParagraph"/>
        <w:numPr>
          <w:ilvl w:val="0"/>
          <w:numId w:val="2"/>
        </w:numPr>
        <w:spacing w:before="0" w:after="0" w:line="240" w:lineRule="auto"/>
        <w:rPr>
          <w:rFonts w:ascii="Calibri" w:hAnsi="Calibri" w:cs="Times New Roman"/>
          <w:lang w:val="fr-CA"/>
        </w:rPr>
      </w:pPr>
      <w:r w:rsidRPr="00547A90">
        <w:rPr>
          <w:rFonts w:ascii="Calibri" w:hAnsi="Calibri" w:cs="Times New Roman"/>
          <w:lang w:val="fr-CA"/>
        </w:rPr>
        <w:t xml:space="preserve">Avoir obtenu </w:t>
      </w:r>
      <w:r w:rsidR="0068613F">
        <w:rPr>
          <w:rFonts w:ascii="Calibri" w:hAnsi="Calibri" w:cs="Times New Roman"/>
          <w:lang w:val="fr-CA"/>
        </w:rPr>
        <w:t xml:space="preserve">un </w:t>
      </w:r>
      <w:r w:rsidR="0068613F" w:rsidRPr="0068613F">
        <w:rPr>
          <w:rFonts w:ascii="Calibri" w:hAnsi="Calibri" w:cs="Times New Roman"/>
          <w:lang w:val="fr-CA"/>
        </w:rPr>
        <w:t xml:space="preserve">baccalauréat </w:t>
      </w:r>
      <w:r w:rsidRPr="00547A90">
        <w:rPr>
          <w:rFonts w:ascii="Calibri" w:hAnsi="Calibri" w:cs="Times New Roman"/>
          <w:lang w:val="fr-CA"/>
        </w:rPr>
        <w:t>en sciences sociales, en santé ou en éducation.</w:t>
      </w:r>
    </w:p>
    <w:p w14:paraId="3A081FB5" w14:textId="25334782" w:rsidR="00A525FB" w:rsidRPr="00547A90" w:rsidRDefault="00A525FB" w:rsidP="00A525FB">
      <w:pPr>
        <w:pStyle w:val="ListParagraph"/>
        <w:numPr>
          <w:ilvl w:val="0"/>
          <w:numId w:val="2"/>
        </w:numPr>
        <w:spacing w:before="0" w:after="0" w:line="240" w:lineRule="auto"/>
        <w:rPr>
          <w:rFonts w:ascii="Calibri" w:hAnsi="Calibri" w:cs="Calibri"/>
          <w:lang w:val="fr-CA"/>
        </w:rPr>
      </w:pPr>
      <w:r w:rsidRPr="00547A90">
        <w:rPr>
          <w:rFonts w:ascii="Calibri" w:hAnsi="Calibri" w:cs="Calibri"/>
          <w:lang w:val="fr-CA"/>
        </w:rPr>
        <w:t>Avoir une expérience de travail avec des enfants d'âge préscolaire atteints de troubles du spectre autistique.</w:t>
      </w:r>
    </w:p>
    <w:p w14:paraId="6D9899C3" w14:textId="01CCF01D" w:rsidR="00963056" w:rsidRPr="00547A90" w:rsidRDefault="00963056" w:rsidP="00963056">
      <w:pPr>
        <w:pStyle w:val="ListParagraph"/>
        <w:numPr>
          <w:ilvl w:val="0"/>
          <w:numId w:val="2"/>
        </w:numPr>
        <w:spacing w:before="0" w:after="0" w:line="240" w:lineRule="auto"/>
        <w:rPr>
          <w:rFonts w:ascii="Calibri" w:hAnsi="Calibri" w:cs="Calibri"/>
          <w:lang w:val="fr-CA"/>
        </w:rPr>
      </w:pPr>
      <w:r w:rsidRPr="00547A90">
        <w:rPr>
          <w:rFonts w:ascii="Calibri" w:hAnsi="Calibri" w:cs="Calibri"/>
          <w:lang w:val="fr-CA"/>
        </w:rPr>
        <w:t xml:space="preserve">Le bilinguisme (français et anglais) est une exigence. </w:t>
      </w:r>
    </w:p>
    <w:p w14:paraId="0A411B1E" w14:textId="6E67D78C" w:rsidR="00CC25C5" w:rsidRPr="00547A90" w:rsidRDefault="00CC25C5" w:rsidP="00CC25C5">
      <w:pPr>
        <w:pStyle w:val="ListParagraph"/>
        <w:numPr>
          <w:ilvl w:val="0"/>
          <w:numId w:val="2"/>
        </w:numPr>
        <w:spacing w:before="0" w:after="0" w:line="240" w:lineRule="auto"/>
        <w:rPr>
          <w:rFonts w:ascii="Calibri" w:hAnsi="Calibri" w:cs="Calibri"/>
          <w:lang w:val="fr-CA"/>
        </w:rPr>
      </w:pPr>
      <w:r w:rsidRPr="00547A90">
        <w:rPr>
          <w:rFonts w:ascii="Calibri" w:hAnsi="Calibri" w:cs="Calibri"/>
          <w:lang w:val="fr-CA"/>
        </w:rPr>
        <w:t xml:space="preserve">Faire preuve d'une capacité exceptionnelle à travailler en équipe et d'un haut niveau de professionnalisme et d'intégrité, en adoptant et en respectant la mission et les valeurs de </w:t>
      </w:r>
      <w:r w:rsidR="00EA633D" w:rsidRPr="00547A90">
        <w:rPr>
          <w:rFonts w:ascii="Calibri" w:hAnsi="Calibri" w:cs="Calibri"/>
          <w:lang w:val="fr-CA"/>
        </w:rPr>
        <w:t>VIVA.</w:t>
      </w:r>
    </w:p>
    <w:p w14:paraId="20C4FD30" w14:textId="429F6630" w:rsidR="00726A49" w:rsidRPr="00547A90" w:rsidRDefault="00726A49" w:rsidP="00CC25C5">
      <w:pPr>
        <w:pStyle w:val="ListParagraph"/>
        <w:numPr>
          <w:ilvl w:val="0"/>
          <w:numId w:val="2"/>
        </w:numPr>
        <w:spacing w:before="0" w:after="0" w:line="240" w:lineRule="auto"/>
        <w:rPr>
          <w:rFonts w:ascii="Calibri" w:hAnsi="Calibri" w:cs="Calibri"/>
          <w:lang w:val="fr-CA"/>
        </w:rPr>
      </w:pPr>
      <w:r w:rsidRPr="00547A90">
        <w:rPr>
          <w:rFonts w:ascii="Calibri" w:hAnsi="Calibri" w:cs="Calibri"/>
          <w:lang w:val="fr-CA"/>
        </w:rPr>
        <w:t>S'épanouir dans un environnement en constante évolution et faire preuve d'un excellent sens de l'organisation.</w:t>
      </w:r>
    </w:p>
    <w:p w14:paraId="43D30F04" w14:textId="45FCC31A" w:rsidR="00CC25C5" w:rsidRPr="00547A90" w:rsidRDefault="00CC25C5" w:rsidP="00CC25C5">
      <w:pPr>
        <w:pStyle w:val="ListParagraph"/>
        <w:numPr>
          <w:ilvl w:val="0"/>
          <w:numId w:val="2"/>
        </w:numPr>
        <w:spacing w:before="0" w:after="0" w:line="240" w:lineRule="auto"/>
        <w:rPr>
          <w:rFonts w:ascii="Calibri" w:hAnsi="Calibri" w:cs="Calibri"/>
          <w:lang w:val="fr-CA"/>
        </w:rPr>
      </w:pPr>
      <w:r w:rsidRPr="00547A90">
        <w:rPr>
          <w:rFonts w:ascii="Calibri" w:hAnsi="Calibri" w:cs="Calibri"/>
          <w:lang w:val="fr-CA"/>
        </w:rPr>
        <w:t>Présenter un casier judiciaire vierge, un contrôle du secteur vulnérable et un contrôle préalable du développement social.</w:t>
      </w:r>
    </w:p>
    <w:p w14:paraId="339CC87C" w14:textId="77777777" w:rsidR="00CC25C5" w:rsidRPr="00547A90" w:rsidRDefault="00CC25C5" w:rsidP="00CC25C5">
      <w:pPr>
        <w:pStyle w:val="ListParagraph"/>
        <w:numPr>
          <w:ilvl w:val="0"/>
          <w:numId w:val="2"/>
        </w:numPr>
        <w:spacing w:before="0" w:after="0" w:line="240" w:lineRule="auto"/>
        <w:rPr>
          <w:rFonts w:ascii="Calibri" w:hAnsi="Calibri" w:cs="Calibri"/>
          <w:lang w:val="fr-CA"/>
        </w:rPr>
      </w:pPr>
      <w:r w:rsidRPr="00547A90">
        <w:rPr>
          <w:rFonts w:ascii="Calibri" w:hAnsi="Calibri" w:cs="Calibri"/>
          <w:lang w:val="fr-CA"/>
        </w:rPr>
        <w:t>Permis de conduire valide et accès à un véhicule en cas de déplacement.</w:t>
      </w:r>
    </w:p>
    <w:p w14:paraId="335B052A" w14:textId="77777777" w:rsidR="00AE6DB7" w:rsidRPr="00547A90" w:rsidRDefault="00AE6DB7" w:rsidP="00CC25C5">
      <w:pPr>
        <w:rPr>
          <w:rFonts w:ascii="Calibri" w:hAnsi="Calibri" w:cs="Calibri"/>
          <w:b/>
          <w:szCs w:val="22"/>
          <w:lang w:val="fr-CA"/>
        </w:rPr>
      </w:pPr>
    </w:p>
    <w:p w14:paraId="145BAD04" w14:textId="74D53B90" w:rsidR="00A525FB" w:rsidRPr="00547A90" w:rsidRDefault="00AE6DB7" w:rsidP="00CC25C5">
      <w:pPr>
        <w:rPr>
          <w:rFonts w:ascii="Calibri" w:hAnsi="Calibri" w:cs="Calibri"/>
          <w:b/>
          <w:color w:val="0070C0"/>
          <w:szCs w:val="22"/>
          <w:lang w:val="fr-CA"/>
        </w:rPr>
      </w:pPr>
      <w:r w:rsidRPr="00547A90">
        <w:rPr>
          <w:rFonts w:ascii="Calibri" w:hAnsi="Calibri" w:cs="Calibri"/>
          <w:b/>
          <w:szCs w:val="22"/>
          <w:lang w:val="fr-CA"/>
        </w:rPr>
        <w:lastRenderedPageBreak/>
        <w:t xml:space="preserve">Pour plus d'informations sur notre entreprise, veuillez consulter notre site web :  </w:t>
      </w:r>
      <w:hyperlink r:id="rId8" w:history="1">
        <w:r w:rsidRPr="00547A90">
          <w:rPr>
            <w:rStyle w:val="Hyperlink"/>
            <w:rFonts w:ascii="Calibri" w:hAnsi="Calibri" w:cs="Calibri"/>
            <w:b/>
            <w:color w:val="0070C0"/>
            <w:szCs w:val="22"/>
            <w:lang w:val="fr-CA"/>
          </w:rPr>
          <w:t>www.vivanb.ca</w:t>
        </w:r>
      </w:hyperlink>
    </w:p>
    <w:p w14:paraId="0554FB8E" w14:textId="41174A25" w:rsidR="007657D3" w:rsidRPr="007657D3" w:rsidRDefault="00CC25C5" w:rsidP="00C90924">
      <w:pPr>
        <w:rPr>
          <w:color w:val="0070C0"/>
          <w:lang w:val="fr-CA"/>
        </w:rPr>
      </w:pPr>
      <w:r w:rsidRPr="00547A90">
        <w:rPr>
          <w:rFonts w:ascii="Calibri" w:hAnsi="Calibri" w:cs="Calibri"/>
          <w:b/>
          <w:szCs w:val="22"/>
          <w:lang w:val="fr-CA"/>
        </w:rPr>
        <w:t xml:space="preserve">Les candidats intéressés sont invités à envoyer une lettre de </w:t>
      </w:r>
      <w:r w:rsidR="0068613F">
        <w:rPr>
          <w:rFonts w:ascii="Calibri" w:hAnsi="Calibri" w:cs="Calibri"/>
          <w:b/>
          <w:szCs w:val="22"/>
          <w:lang w:val="fr-CA"/>
        </w:rPr>
        <w:t>présentation</w:t>
      </w:r>
      <w:r w:rsidRPr="00547A90">
        <w:rPr>
          <w:rFonts w:ascii="Calibri" w:hAnsi="Calibri" w:cs="Calibri"/>
          <w:b/>
          <w:szCs w:val="22"/>
          <w:lang w:val="fr-CA"/>
        </w:rPr>
        <w:t xml:space="preserve"> et un curriculum vitae à </w:t>
      </w:r>
      <w:r w:rsidRPr="0068613F">
        <w:rPr>
          <w:rFonts w:ascii="Calibri" w:hAnsi="Calibri" w:cs="Calibri"/>
          <w:b/>
          <w:szCs w:val="22"/>
          <w:lang w:val="fr-CA"/>
        </w:rPr>
        <w:t>l</w:t>
      </w:r>
      <w:r w:rsidRPr="00547A90">
        <w:rPr>
          <w:rFonts w:ascii="Calibri" w:hAnsi="Calibri" w:cs="Calibri"/>
          <w:b/>
          <w:szCs w:val="22"/>
          <w:lang w:val="fr-CA"/>
        </w:rPr>
        <w:t>'adresse suivante</w:t>
      </w:r>
      <w:r w:rsidR="000B474F" w:rsidRPr="00547A90">
        <w:rPr>
          <w:rFonts w:ascii="Calibri" w:hAnsi="Calibri" w:cs="Calibri"/>
          <w:b/>
          <w:color w:val="0070C0"/>
          <w:szCs w:val="22"/>
          <w:lang w:val="fr-CA"/>
        </w:rPr>
        <w:t xml:space="preserve">  </w:t>
      </w:r>
      <w:hyperlink r:id="rId9" w:history="1">
        <w:r w:rsidR="007657D3" w:rsidRPr="007657D3">
          <w:rPr>
            <w:rStyle w:val="Hyperlink"/>
            <w:color w:val="0070C0"/>
            <w:lang w:val="fr-CA"/>
          </w:rPr>
          <w:t>rebecca.lavigne@vivanb.ca</w:t>
        </w:r>
      </w:hyperlink>
    </w:p>
    <w:p w14:paraId="64937AD4" w14:textId="26634EE7" w:rsidR="0069515B" w:rsidRPr="00547A90" w:rsidRDefault="0069515B" w:rsidP="000543EF">
      <w:pPr>
        <w:jc w:val="both"/>
        <w:rPr>
          <w:rStyle w:val="Hyperlink"/>
          <w:rFonts w:ascii="Calibri" w:hAnsi="Calibri" w:cs="Calibri"/>
          <w:b/>
          <w:color w:val="auto"/>
          <w:szCs w:val="22"/>
          <w:u w:val="none"/>
          <w:lang w:val="fr-CA"/>
        </w:rPr>
      </w:pPr>
      <w:r w:rsidRPr="00547A90">
        <w:rPr>
          <w:rStyle w:val="Hyperlink"/>
          <w:rFonts w:ascii="Calibri" w:hAnsi="Calibri" w:cs="Calibri"/>
          <w:b/>
          <w:color w:val="auto"/>
          <w:szCs w:val="22"/>
          <w:u w:val="none"/>
          <w:lang w:val="fr-CA"/>
        </w:rPr>
        <w:t xml:space="preserve">Date limite de dépôt des candidatures : </w:t>
      </w:r>
      <w:bookmarkStart w:id="0" w:name="_Hlk206751160"/>
      <w:r w:rsidR="00583B42">
        <w:rPr>
          <w:rStyle w:val="Hyperlink"/>
          <w:rFonts w:ascii="Calibri" w:hAnsi="Calibri" w:cs="Calibri"/>
          <w:b/>
          <w:color w:val="auto"/>
          <w:szCs w:val="22"/>
          <w:u w:val="none"/>
          <w:lang w:val="fr-CA"/>
        </w:rPr>
        <w:t>30 ao</w:t>
      </w:r>
      <w:r w:rsidR="00583B42" w:rsidRPr="00583B42">
        <w:rPr>
          <w:rFonts w:ascii="Calibri" w:hAnsi="Calibri" w:cs="Calibri"/>
          <w:szCs w:val="22"/>
          <w:lang w:val="fr-FR"/>
        </w:rPr>
        <w:t>û</w:t>
      </w:r>
      <w:r w:rsidR="00583B42">
        <w:rPr>
          <w:rStyle w:val="Hyperlink"/>
          <w:rFonts w:ascii="Calibri" w:hAnsi="Calibri" w:cs="Calibri"/>
          <w:b/>
          <w:color w:val="auto"/>
          <w:szCs w:val="22"/>
          <w:u w:val="none"/>
          <w:lang w:val="fr-CA"/>
        </w:rPr>
        <w:t>t, 2025</w:t>
      </w:r>
      <w:bookmarkEnd w:id="0"/>
    </w:p>
    <w:p w14:paraId="475E87A8" w14:textId="77777777" w:rsidR="00CC25C5" w:rsidRPr="00547A90" w:rsidRDefault="00CC25C5" w:rsidP="00CC25C5">
      <w:pPr>
        <w:rPr>
          <w:rFonts w:ascii="Calibri" w:hAnsi="Calibri" w:cs="Calibri"/>
          <w:b/>
          <w:szCs w:val="22"/>
          <w:lang w:val="fr-CA"/>
        </w:rPr>
      </w:pPr>
    </w:p>
    <w:p w14:paraId="2A79FB25" w14:textId="77777777" w:rsidR="00177189" w:rsidRPr="00547A90" w:rsidRDefault="00177189" w:rsidP="001455A4">
      <w:pPr>
        <w:rPr>
          <w:lang w:val="fr-CA"/>
        </w:rPr>
      </w:pPr>
    </w:p>
    <w:sectPr w:rsidR="00177189" w:rsidRPr="00547A90" w:rsidSect="00196BBC">
      <w:headerReference w:type="default" r:id="rId10"/>
      <w:footerReference w:type="default" r:id="rId11"/>
      <w:pgSz w:w="12240" w:h="15840"/>
      <w:pgMar w:top="1440" w:right="1080" w:bottom="1440" w:left="1080" w:header="201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0BF3D" w14:textId="77777777" w:rsidR="009B0950" w:rsidRDefault="009B0950" w:rsidP="004A0020">
      <w:pPr>
        <w:spacing w:before="0" w:after="0" w:line="240" w:lineRule="auto"/>
      </w:pPr>
      <w:r>
        <w:separator/>
      </w:r>
    </w:p>
  </w:endnote>
  <w:endnote w:type="continuationSeparator" w:id="0">
    <w:p w14:paraId="12E6C3F5" w14:textId="77777777" w:rsidR="009B0950" w:rsidRDefault="009B0950" w:rsidP="004A00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la">
    <w:charset w:val="00"/>
    <w:family w:val="auto"/>
    <w:pitch w:val="variable"/>
    <w:sig w:usb0="A00000EF" w:usb1="4000205B" w:usb2="00000000" w:usb3="00000000" w:csb0="00000093" w:csb1="00000000"/>
  </w:font>
  <w:font w:name="Montserrat">
    <w:altName w:val="Times New Roman"/>
    <w:charset w:val="00"/>
    <w:family w:val="auto"/>
    <w:pitch w:val="variable"/>
    <w:sig w:usb0="2000020F" w:usb1="00000003" w:usb2="00000000" w:usb3="00000000" w:csb0="00000197" w:csb1="00000000"/>
  </w:font>
  <w:font w:name="Montserrat Medium">
    <w:altName w:val="Times New Roman"/>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7022A" w14:textId="77777777" w:rsidR="00177189" w:rsidRPr="00A66BFF" w:rsidRDefault="00A66BFF" w:rsidP="00A66BFF">
    <w:pPr>
      <w:pStyle w:val="Footer"/>
    </w:pPr>
    <w:r>
      <w:rPr>
        <w:noProof/>
      </w:rPr>
      <mc:AlternateContent>
        <mc:Choice Requires="wps">
          <w:drawing>
            <wp:anchor distT="0" distB="0" distL="114300" distR="114300" simplePos="0" relativeHeight="251667456" behindDoc="0" locked="0" layoutInCell="1" allowOverlap="1" wp14:anchorId="2F450E34" wp14:editId="073EA5D4">
              <wp:simplePos x="0" y="0"/>
              <wp:positionH relativeFrom="margin">
                <wp:align>center</wp:align>
              </wp:positionH>
              <wp:positionV relativeFrom="paragraph">
                <wp:posOffset>76673</wp:posOffset>
              </wp:positionV>
              <wp:extent cx="2870200" cy="318770"/>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2870200" cy="318770"/>
                      </a:xfrm>
                      <a:prstGeom prst="rect">
                        <a:avLst/>
                      </a:prstGeom>
                      <a:noFill/>
                      <a:ln w="6350">
                        <a:noFill/>
                      </a:ln>
                    </wps:spPr>
                    <wps:txbx>
                      <w:txbxContent>
                        <w:p w14:paraId="501FBE33" w14:textId="13A23D93" w:rsidR="00A66BFF" w:rsidRPr="00A064CB" w:rsidRDefault="005472EC" w:rsidP="00A064CB">
                          <w:pPr>
                            <w:spacing w:before="0" w:after="0" w:line="240" w:lineRule="auto"/>
                            <w:jc w:val="center"/>
                            <w:rPr>
                              <w:sz w:val="20"/>
                              <w:szCs w:val="18"/>
                            </w:rPr>
                          </w:pPr>
                          <w:r>
                            <w:rPr>
                              <w:rFonts w:ascii="Montserrat Medium" w:hAnsi="Montserrat Medium"/>
                              <w:color w:val="00B4CC" w:themeColor="text2"/>
                              <w:sz w:val="24"/>
                              <w:szCs w:val="24"/>
                            </w:rPr>
                            <w:t>vivanb</w:t>
                          </w:r>
                          <w:r w:rsidR="00A66BFF" w:rsidRPr="00A064CB">
                            <w:rPr>
                              <w:rFonts w:ascii="Montserrat Medium" w:hAnsi="Montserrat Medium"/>
                              <w:color w:val="00B4CC" w:themeColor="text2"/>
                              <w:sz w:val="24"/>
                              <w:szCs w:val="24"/>
                            </w:rPr>
                            <w:t>.ca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450E34" id="_x0000_t202" coordsize="21600,21600" o:spt="202" path="m,l,21600r21600,l21600,xe">
              <v:stroke joinstyle="miter"/>
              <v:path gradientshapeok="t" o:connecttype="rect"/>
            </v:shapetype>
            <v:shape id="Text Box 11" o:spid="_x0000_s1032" type="#_x0000_t202" style="position:absolute;margin-left:0;margin-top:6.05pt;width:226pt;height:25.1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" filled="f" stroked="f" strokeweight=".5pt">
              <v:textbox>
                <w:txbxContent>
                  <w:p w14:paraId="501FBE33" w14:textId="13A23D93" w:rsidR="00A66BFF" w:rsidRPr="00A064CB" w:rsidRDefault="005472EC" w:rsidP="00A064CB">
                    <w:pPr>
                      <w:spacing w:before="0" w:after="0" w:line="240" w:lineRule="auto"/>
                      <w:jc w:val="center"/>
                      <w:rPr>
                        <w:sz w:val="20"/>
                        <w:szCs w:val="18"/>
                      </w:rPr>
                    </w:pPr>
                    <w:r>
                      <w:rPr>
                        <w:rFonts w:ascii="Montserrat Medium" w:hAnsi="Montserrat Medium"/>
                        <w:color w:val="00B4CC" w:themeColor="text2"/>
                        <w:sz w:val="24"/>
                        <w:szCs w:val="24"/>
                      </w:rPr>
                      <w:t>vivanb</w:t>
                    </w:r>
                    <w:r w:rsidR="00A66BFF" w:rsidRPr="00A064CB">
                      <w:rPr>
                        <w:rFonts w:ascii="Montserrat Medium" w:hAnsi="Montserrat Medium"/>
                        <w:color w:val="00B4CC" w:themeColor="text2"/>
                        <w:sz w:val="24"/>
                        <w:szCs w:val="24"/>
                      </w:rPr>
                      <w:t>.ca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C1AFA" w14:textId="77777777" w:rsidR="009B0950" w:rsidRDefault="009B0950" w:rsidP="004A0020">
      <w:pPr>
        <w:spacing w:before="0" w:after="0" w:line="240" w:lineRule="auto"/>
      </w:pPr>
      <w:r>
        <w:separator/>
      </w:r>
    </w:p>
  </w:footnote>
  <w:footnote w:type="continuationSeparator" w:id="0">
    <w:p w14:paraId="7A7507DC" w14:textId="77777777" w:rsidR="009B0950" w:rsidRDefault="009B0950" w:rsidP="004A00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DD6A8" w14:textId="0A21317D" w:rsidR="004A0020" w:rsidRPr="004A0020" w:rsidRDefault="00DC45C1" w:rsidP="004A0020">
    <w:pPr>
      <w:pStyle w:val="Header"/>
    </w:pPr>
    <w:r>
      <w:rPr>
        <w:noProof/>
      </w:rPr>
      <w:drawing>
        <wp:anchor distT="0" distB="0" distL="114300" distR="114300" simplePos="0" relativeHeight="251668480" behindDoc="0" locked="0" layoutInCell="1" allowOverlap="1" wp14:anchorId="1EE652F8" wp14:editId="24F7EF7F">
          <wp:simplePos x="0" y="0"/>
          <wp:positionH relativeFrom="column">
            <wp:posOffset>2514600</wp:posOffset>
          </wp:positionH>
          <wp:positionV relativeFrom="paragraph">
            <wp:posOffset>-984885</wp:posOffset>
          </wp:positionV>
          <wp:extent cx="1411026" cy="1097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11026" cy="1097280"/>
                  </a:xfrm>
                  <a:prstGeom prst="rect">
                    <a:avLst/>
                  </a:prstGeom>
                </pic:spPr>
              </pic:pic>
            </a:graphicData>
          </a:graphic>
          <wp14:sizeRelH relativeFrom="margin">
            <wp14:pctWidth>0</wp14:pctWidth>
          </wp14:sizeRelH>
          <wp14:sizeRelV relativeFrom="margin">
            <wp14:pctHeight>0</wp14:pctHeight>
          </wp14:sizeRelV>
        </wp:anchor>
      </w:drawing>
    </w:r>
    <w:r w:rsidR="00A66BFF">
      <w:rPr>
        <w:rFonts w:ascii="Montserrat Medium" w:hAnsi="Montserrat Medium"/>
        <w:noProof/>
        <w:sz w:val="16"/>
        <w:szCs w:val="16"/>
      </w:rPr>
      <mc:AlternateContent>
        <mc:Choice Requires="wpg">
          <w:drawing>
            <wp:anchor distT="0" distB="0" distL="114300" distR="114300" simplePos="0" relativeHeight="251662336" behindDoc="0" locked="0" layoutInCell="1" allowOverlap="1" wp14:anchorId="714E265C" wp14:editId="5E229D78">
              <wp:simplePos x="0" y="0"/>
              <wp:positionH relativeFrom="column">
                <wp:posOffset>4864395</wp:posOffset>
              </wp:positionH>
              <wp:positionV relativeFrom="paragraph">
                <wp:posOffset>-578411</wp:posOffset>
              </wp:positionV>
              <wp:extent cx="1604645" cy="892499"/>
              <wp:effectExtent l="0" t="0" r="0" b="3175"/>
              <wp:wrapNone/>
              <wp:docPr id="5" name="Group 5"/>
              <wp:cNvGraphicFramePr/>
              <a:graphic xmlns:a="http://schemas.openxmlformats.org/drawingml/2006/main">
                <a:graphicData uri="http://schemas.microsoft.com/office/word/2010/wordprocessingGroup">
                  <wpg:wgp>
                    <wpg:cNvGrpSpPr/>
                    <wpg:grpSpPr>
                      <a:xfrm>
                        <a:off x="0" y="0"/>
                        <a:ext cx="1604645" cy="892499"/>
                        <a:chOff x="744278" y="31913"/>
                        <a:chExt cx="1605221" cy="893097"/>
                      </a:xfrm>
                    </wpg:grpSpPr>
                    <wps:wsp>
                      <wps:cNvPr id="6" name="Text Box 6"/>
                      <wps:cNvSpPr txBox="1"/>
                      <wps:spPr>
                        <a:xfrm>
                          <a:off x="744278" y="42485"/>
                          <a:ext cx="1605221" cy="882525"/>
                        </a:xfrm>
                        <a:prstGeom prst="rect">
                          <a:avLst/>
                        </a:prstGeom>
                        <a:noFill/>
                        <a:ln w="6350">
                          <a:noFill/>
                        </a:ln>
                      </wps:spPr>
                      <wps:txbx>
                        <w:txbxContent>
                          <w:p w14:paraId="096C6DB1" w14:textId="77777777" w:rsidR="00C26E70" w:rsidRPr="00177189" w:rsidRDefault="00C26E70" w:rsidP="00C26E70">
                            <w:pPr>
                              <w:spacing w:before="0" w:line="240" w:lineRule="auto"/>
                              <w:jc w:val="right"/>
                              <w:rPr>
                                <w:sz w:val="16"/>
                                <w:szCs w:val="16"/>
                              </w:rPr>
                            </w:pPr>
                            <w:r w:rsidRPr="004A0020">
                              <w:rPr>
                                <w:rFonts w:ascii="Montserrat Medium" w:hAnsi="Montserrat Medium"/>
                                <w:sz w:val="16"/>
                                <w:szCs w:val="16"/>
                              </w:rPr>
                              <w:t>Bureau Corporatif</w:t>
                            </w:r>
                            <w:r>
                              <w:rPr>
                                <w:rFonts w:ascii="Montserrat Medium" w:hAnsi="Montserrat Medium"/>
                                <w:sz w:val="16"/>
                                <w:szCs w:val="16"/>
                              </w:rPr>
                              <w:br/>
                            </w:r>
                            <w:r w:rsidRPr="000042E8">
                              <w:rPr>
                                <w:rFonts w:ascii="Karla" w:hAnsi="Karla"/>
                                <w:sz w:val="16"/>
                                <w:szCs w:val="16"/>
                              </w:rPr>
                              <w:t>358, rue King, bureau 302</w:t>
                            </w:r>
                            <w:r>
                              <w:rPr>
                                <w:rFonts w:ascii="Karla" w:hAnsi="Karla"/>
                                <w:sz w:val="16"/>
                                <w:szCs w:val="16"/>
                              </w:rPr>
                              <w:br/>
                            </w:r>
                            <w:r w:rsidRPr="000042E8">
                              <w:rPr>
                                <w:rFonts w:ascii="Karla" w:hAnsi="Karla"/>
                                <w:sz w:val="16"/>
                                <w:szCs w:val="16"/>
                              </w:rPr>
                              <w:t xml:space="preserve">Fredericton, </w:t>
                            </w:r>
                            <w:r w:rsidR="00313FBF" w:rsidRPr="00313FBF">
                              <w:rPr>
                                <w:rFonts w:ascii="Karla" w:hAnsi="Karla"/>
                                <w:sz w:val="16"/>
                                <w:szCs w:val="16"/>
                              </w:rPr>
                              <w:t>N-B</w:t>
                            </w:r>
                            <w:r w:rsidR="00313FBF">
                              <w:rPr>
                                <w:rFonts w:ascii="Karla" w:hAnsi="Karla"/>
                                <w:sz w:val="16"/>
                                <w:szCs w:val="16"/>
                              </w:rPr>
                              <w:br/>
                            </w:r>
                            <w:r w:rsidRPr="000042E8">
                              <w:rPr>
                                <w:rFonts w:ascii="Karla" w:hAnsi="Karla"/>
                                <w:sz w:val="16"/>
                                <w:szCs w:val="16"/>
                              </w:rPr>
                              <w:t>E3B 1E3</w:t>
                            </w:r>
                            <w:r>
                              <w:rPr>
                                <w:rFonts w:ascii="Karla" w:hAnsi="Karla"/>
                                <w:sz w:val="16"/>
                                <w:szCs w:val="16"/>
                              </w:rPr>
                              <w:br/>
                            </w:r>
                            <w:r w:rsidRPr="00177189">
                              <w:rPr>
                                <w:rFonts w:ascii="Karla" w:hAnsi="Karla"/>
                                <w:sz w:val="16"/>
                                <w:szCs w:val="16"/>
                              </w:rPr>
                              <w:t>506 455 0285</w:t>
                            </w:r>
                            <w:r w:rsidRPr="00177189">
                              <w:rPr>
                                <w:rFonts w:ascii="Karla" w:hAnsi="Karla"/>
                                <w:sz w:val="16"/>
                                <w:szCs w:val="16"/>
                              </w:rPr>
                              <w:br/>
                            </w:r>
                          </w:p>
                          <w:p w14:paraId="1FB8D135" w14:textId="77777777" w:rsidR="00C26E70" w:rsidRDefault="00C26E70" w:rsidP="00C26E70">
                            <w:pPr>
                              <w:spacing w:before="0" w:line="240" w:lineRule="auto"/>
                              <w:rPr>
                                <w:rFonts w:ascii="Karla" w:hAnsi="Karla"/>
                                <w:sz w:val="16"/>
                                <w:szCs w:val="16"/>
                              </w:rPr>
                            </w:pPr>
                          </w:p>
                          <w:p w14:paraId="103E90AF" w14:textId="77777777" w:rsidR="00177189" w:rsidRDefault="00177189" w:rsidP="00177189">
                            <w:pPr>
                              <w:spacing w:before="0" w:line="240" w:lineRule="auto"/>
                              <w:rPr>
                                <w:rFonts w:ascii="Karla" w:hAnsi="Karl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Connector 7"/>
                      <wps:cNvCnPr/>
                      <wps:spPr>
                        <a:xfrm>
                          <a:off x="1701210" y="31913"/>
                          <a:ext cx="552893" cy="0"/>
                        </a:xfrm>
                        <a:prstGeom prst="line">
                          <a:avLst/>
                        </a:prstGeom>
                        <a:ln w="19050">
                          <a:solidFill>
                            <a:schemeClr val="tx2"/>
                          </a:solidFill>
                        </a:ln>
                      </wps:spPr>
                      <wps:style>
                        <a:lnRef idx="1">
                          <a:schemeClr val="accent5"/>
                        </a:lnRef>
                        <a:fillRef idx="0">
                          <a:schemeClr val="accent5"/>
                        </a:fillRef>
                        <a:effectRef idx="0">
                          <a:schemeClr val="accent5"/>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4E265C" id="Group 5" o:spid="_x0000_s1026" style="position:absolute;margin-left:383pt;margin-top:-45.55pt;width:126.35pt;height:70.3pt;z-index:251662336;mso-width-relative:margin;mso-height-relative:margin" coordorigin="7442,319" coordsize="1605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">
              <v:shapetype id="_x0000_t202" coordsize="21600,21600" o:spt="202" path="m,l,21600r21600,l21600,xe">
                <v:stroke joinstyle="miter"/>
                <v:path gradientshapeok="t" o:connecttype="rect"/>
              </v:shapetype>
              <v:shape id="Text Box 6" o:spid="_x0000_s1027" type="#_x0000_t202" style="position:absolute;left:7442;top:424;width:16052;height: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096C6DB1" w14:textId="77777777" w:rsidR="00C26E70" w:rsidRPr="00177189" w:rsidRDefault="00C26E70" w:rsidP="00C26E70">
                      <w:pPr>
                        <w:spacing w:before="0" w:line="240" w:lineRule="auto"/>
                        <w:jc w:val="right"/>
                        <w:rPr>
                          <w:sz w:val="16"/>
                          <w:szCs w:val="16"/>
                        </w:rPr>
                      </w:pPr>
                      <w:r w:rsidRPr="004A0020">
                        <w:rPr>
                          <w:rFonts w:ascii="Montserrat Medium" w:hAnsi="Montserrat Medium"/>
                          <w:sz w:val="16"/>
                          <w:szCs w:val="16"/>
                        </w:rPr>
                        <w:t>Bureau Corporatif</w:t>
                      </w:r>
                      <w:r>
                        <w:rPr>
                          <w:rFonts w:ascii="Montserrat Medium" w:hAnsi="Montserrat Medium"/>
                          <w:sz w:val="16"/>
                          <w:szCs w:val="16"/>
                        </w:rPr>
                        <w:br/>
                      </w:r>
                      <w:r w:rsidRPr="000042E8">
                        <w:rPr>
                          <w:rFonts w:ascii="Karla" w:hAnsi="Karla"/>
                          <w:sz w:val="16"/>
                          <w:szCs w:val="16"/>
                        </w:rPr>
                        <w:t>358, rue King, bureau 302</w:t>
                      </w:r>
                      <w:r>
                        <w:rPr>
                          <w:rFonts w:ascii="Karla" w:hAnsi="Karla"/>
                          <w:sz w:val="16"/>
                          <w:szCs w:val="16"/>
                        </w:rPr>
                        <w:br/>
                      </w:r>
                      <w:r w:rsidRPr="000042E8">
                        <w:rPr>
                          <w:rFonts w:ascii="Karla" w:hAnsi="Karla"/>
                          <w:sz w:val="16"/>
                          <w:szCs w:val="16"/>
                        </w:rPr>
                        <w:t xml:space="preserve">Fredericton, </w:t>
                      </w:r>
                      <w:r w:rsidR="00313FBF" w:rsidRPr="00313FBF">
                        <w:rPr>
                          <w:rFonts w:ascii="Karla" w:hAnsi="Karla"/>
                          <w:sz w:val="16"/>
                          <w:szCs w:val="16"/>
                        </w:rPr>
                        <w:t>N-B</w:t>
                      </w:r>
                      <w:r w:rsidR="00313FBF">
                        <w:rPr>
                          <w:rFonts w:ascii="Karla" w:hAnsi="Karla"/>
                          <w:sz w:val="16"/>
                          <w:szCs w:val="16"/>
                        </w:rPr>
                        <w:br/>
                      </w:r>
                      <w:r w:rsidRPr="000042E8">
                        <w:rPr>
                          <w:rFonts w:ascii="Karla" w:hAnsi="Karla"/>
                          <w:sz w:val="16"/>
                          <w:szCs w:val="16"/>
                        </w:rPr>
                        <w:t>E3B 1E3</w:t>
                      </w:r>
                      <w:r>
                        <w:rPr>
                          <w:rFonts w:ascii="Karla" w:hAnsi="Karla"/>
                          <w:sz w:val="16"/>
                          <w:szCs w:val="16"/>
                        </w:rPr>
                        <w:br/>
                      </w:r>
                      <w:r w:rsidRPr="00177189">
                        <w:rPr>
                          <w:rFonts w:ascii="Karla" w:hAnsi="Karla"/>
                          <w:sz w:val="16"/>
                          <w:szCs w:val="16"/>
                        </w:rPr>
                        <w:t>506 455 0285</w:t>
                      </w:r>
                      <w:r w:rsidRPr="00177189">
                        <w:rPr>
                          <w:rFonts w:ascii="Karla" w:hAnsi="Karla"/>
                          <w:sz w:val="16"/>
                          <w:szCs w:val="16"/>
                        </w:rPr>
                        <w:br/>
                      </w:r>
                    </w:p>
                    <w:p w14:paraId="1FB8D135" w14:textId="77777777" w:rsidR="00C26E70" w:rsidRDefault="00C26E70" w:rsidP="00C26E70">
                      <w:pPr>
                        <w:spacing w:before="0" w:line="240" w:lineRule="auto"/>
                        <w:rPr>
                          <w:rFonts w:ascii="Karla" w:hAnsi="Karla"/>
                          <w:sz w:val="16"/>
                          <w:szCs w:val="16"/>
                        </w:rPr>
                      </w:pPr>
                    </w:p>
                    <w:p w14:paraId="103E90AF" w14:textId="77777777" w:rsidR="00177189" w:rsidRDefault="00177189" w:rsidP="00177189">
                      <w:pPr>
                        <w:spacing w:before="0" w:line="240" w:lineRule="auto"/>
                        <w:rPr>
                          <w:rFonts w:ascii="Karla" w:hAnsi="Karla"/>
                          <w:sz w:val="16"/>
                          <w:szCs w:val="16"/>
                        </w:rPr>
                      </w:pPr>
                    </w:p>
                  </w:txbxContent>
                </v:textbox>
              </v:shape>
              <v:line id="Straight Connector 7" o:spid="_x0000_s1028" style="position:absolute;visibility:visible;mso-wrap-style:square" from="17012,319" to="22541,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" strokecolor="#00b4cc [3215]" strokeweight="1.5pt">
                <v:stroke joinstyle="miter"/>
              </v:line>
            </v:group>
          </w:pict>
        </mc:Fallback>
      </mc:AlternateContent>
    </w:r>
    <w:r w:rsidR="00A66BFF">
      <w:rPr>
        <w:rFonts w:ascii="Montserrat Medium" w:hAnsi="Montserrat Medium"/>
        <w:noProof/>
        <w:sz w:val="16"/>
        <w:szCs w:val="16"/>
      </w:rPr>
      <mc:AlternateContent>
        <mc:Choice Requires="wpg">
          <w:drawing>
            <wp:anchor distT="0" distB="0" distL="114300" distR="114300" simplePos="0" relativeHeight="251660288" behindDoc="0" locked="0" layoutInCell="1" allowOverlap="1" wp14:anchorId="70FFDCC8" wp14:editId="1C4003BA">
              <wp:simplePos x="0" y="0"/>
              <wp:positionH relativeFrom="column">
                <wp:posOffset>-58479</wp:posOffset>
              </wp:positionH>
              <wp:positionV relativeFrom="paragraph">
                <wp:posOffset>-578411</wp:posOffset>
              </wp:positionV>
              <wp:extent cx="2349500" cy="892499"/>
              <wp:effectExtent l="0" t="0" r="0" b="3175"/>
              <wp:wrapNone/>
              <wp:docPr id="4" name="Group 4"/>
              <wp:cNvGraphicFramePr/>
              <a:graphic xmlns:a="http://schemas.openxmlformats.org/drawingml/2006/main">
                <a:graphicData uri="http://schemas.microsoft.com/office/word/2010/wordprocessingGroup">
                  <wpg:wgp>
                    <wpg:cNvGrpSpPr/>
                    <wpg:grpSpPr>
                      <a:xfrm>
                        <a:off x="0" y="0"/>
                        <a:ext cx="2349500" cy="892499"/>
                        <a:chOff x="0" y="31913"/>
                        <a:chExt cx="2349500" cy="893119"/>
                      </a:xfrm>
                    </wpg:grpSpPr>
                    <wps:wsp>
                      <wps:cNvPr id="2" name="Text Box 2"/>
                      <wps:cNvSpPr txBox="1"/>
                      <wps:spPr>
                        <a:xfrm>
                          <a:off x="0" y="42507"/>
                          <a:ext cx="2349500" cy="882525"/>
                        </a:xfrm>
                        <a:prstGeom prst="rect">
                          <a:avLst/>
                        </a:prstGeom>
                        <a:noFill/>
                        <a:ln w="6350">
                          <a:noFill/>
                        </a:ln>
                      </wps:spPr>
                      <wps:txbx>
                        <w:txbxContent>
                          <w:p w14:paraId="22373D3B" w14:textId="77777777" w:rsidR="00177189" w:rsidRDefault="00313FBF" w:rsidP="00177189">
                            <w:pPr>
                              <w:spacing w:before="0" w:line="240" w:lineRule="auto"/>
                              <w:rPr>
                                <w:rFonts w:ascii="Karla" w:hAnsi="Karla"/>
                                <w:sz w:val="16"/>
                                <w:szCs w:val="16"/>
                              </w:rPr>
                            </w:pPr>
                            <w:r w:rsidRPr="00313FBF">
                              <w:rPr>
                                <w:rFonts w:ascii="Montserrat Medium" w:hAnsi="Montserrat Medium"/>
                                <w:sz w:val="16"/>
                                <w:szCs w:val="16"/>
                              </w:rPr>
                              <w:t>Siège social</w:t>
                            </w:r>
                            <w:r w:rsidR="00177189">
                              <w:rPr>
                                <w:rFonts w:ascii="Montserrat Medium" w:hAnsi="Montserrat Medium"/>
                                <w:sz w:val="16"/>
                                <w:szCs w:val="16"/>
                              </w:rPr>
                              <w:br/>
                            </w:r>
                            <w:r w:rsidR="00177189" w:rsidRPr="004A0020">
                              <w:rPr>
                                <w:rFonts w:ascii="Karla" w:hAnsi="Karla"/>
                                <w:sz w:val="16"/>
                                <w:szCs w:val="16"/>
                              </w:rPr>
                              <w:t xml:space="preserve">358, rue King, bureau 302 </w:t>
                            </w:r>
                            <w:r w:rsidR="00177189">
                              <w:rPr>
                                <w:rFonts w:ascii="Karla" w:hAnsi="Karla"/>
                                <w:sz w:val="16"/>
                                <w:szCs w:val="16"/>
                              </w:rPr>
                              <w:br/>
                            </w:r>
                            <w:r w:rsidR="00C26E70" w:rsidRPr="000042E8">
                              <w:rPr>
                                <w:rFonts w:ascii="Karla" w:hAnsi="Karla"/>
                                <w:sz w:val="16"/>
                                <w:szCs w:val="16"/>
                              </w:rPr>
                              <w:t xml:space="preserve">Fredericton, </w:t>
                            </w:r>
                            <w:r>
                              <w:rPr>
                                <w:rFonts w:ascii="Karla" w:hAnsi="Karla"/>
                                <w:sz w:val="16"/>
                                <w:szCs w:val="16"/>
                              </w:rPr>
                              <w:br/>
                            </w:r>
                            <w:r w:rsidR="00C26E70" w:rsidRPr="000042E8">
                              <w:rPr>
                                <w:rFonts w:ascii="Karla" w:hAnsi="Karla"/>
                                <w:sz w:val="16"/>
                                <w:szCs w:val="16"/>
                              </w:rPr>
                              <w:t>E3B 1E3</w:t>
                            </w:r>
                            <w:r w:rsidR="00177189">
                              <w:rPr>
                                <w:rFonts w:ascii="Karla" w:hAnsi="Karla"/>
                                <w:sz w:val="16"/>
                                <w:szCs w:val="16"/>
                              </w:rPr>
                              <w:br/>
                            </w:r>
                            <w:r w:rsidR="00177189" w:rsidRPr="004A0020">
                              <w:rPr>
                                <w:rFonts w:ascii="Karla" w:hAnsi="Karla"/>
                                <w:sz w:val="16"/>
                                <w:szCs w:val="16"/>
                              </w:rPr>
                              <w:t>506 455 0285</w:t>
                            </w:r>
                            <w:r w:rsidR="00177189">
                              <w:rPr>
                                <w:rFonts w:ascii="Karla" w:hAnsi="Karla"/>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Connector 3"/>
                      <wps:cNvCnPr/>
                      <wps:spPr>
                        <a:xfrm>
                          <a:off x="106326" y="31913"/>
                          <a:ext cx="552893" cy="0"/>
                        </a:xfrm>
                        <a:prstGeom prst="line">
                          <a:avLst/>
                        </a:prstGeom>
                        <a:ln w="19050">
                          <a:solidFill>
                            <a:schemeClr val="tx2"/>
                          </a:solidFill>
                        </a:ln>
                      </wps:spPr>
                      <wps:style>
                        <a:lnRef idx="1">
                          <a:schemeClr val="accent5"/>
                        </a:lnRef>
                        <a:fillRef idx="0">
                          <a:schemeClr val="accent5"/>
                        </a:fillRef>
                        <a:effectRef idx="0">
                          <a:schemeClr val="accent5"/>
                        </a:effectRef>
                        <a:fontRef idx="minor">
                          <a:schemeClr val="tx1"/>
                        </a:fontRef>
                      </wps:style>
                      <wps:bodyPr/>
                    </wps:wsp>
                  </wpg:wgp>
                </a:graphicData>
              </a:graphic>
              <wp14:sizeRelV relativeFrom="margin">
                <wp14:pctHeight>0</wp14:pctHeight>
              </wp14:sizeRelV>
            </wp:anchor>
          </w:drawing>
        </mc:Choice>
        <mc:Fallback>
          <w:pict>
            <v:group w14:anchorId="70FFDCC8" id="Group 4" o:spid="_x0000_s1029" style="position:absolute;margin-left:-4.6pt;margin-top:-45.55pt;width:185pt;height:70.3pt;z-index:251660288;mso-height-relative:margin" coordorigin=",319" coordsize="23495,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">
              <v:shape id="Text Box 2" o:spid="_x0000_s1030" type="#_x0000_t202" style="position:absolute;top:425;width:23495;height:8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22373D3B" w14:textId="77777777" w:rsidR="00177189" w:rsidRDefault="00313FBF" w:rsidP="00177189">
                      <w:pPr>
                        <w:spacing w:before="0" w:line="240" w:lineRule="auto"/>
                        <w:rPr>
                          <w:rFonts w:ascii="Karla" w:hAnsi="Karla"/>
                          <w:sz w:val="16"/>
                          <w:szCs w:val="16"/>
                        </w:rPr>
                      </w:pPr>
                      <w:r w:rsidRPr="00313FBF">
                        <w:rPr>
                          <w:rFonts w:ascii="Montserrat Medium" w:hAnsi="Montserrat Medium"/>
                          <w:sz w:val="16"/>
                          <w:szCs w:val="16"/>
                        </w:rPr>
                        <w:t>Siège social</w:t>
                      </w:r>
                      <w:r w:rsidR="00177189">
                        <w:rPr>
                          <w:rFonts w:ascii="Montserrat Medium" w:hAnsi="Montserrat Medium"/>
                          <w:sz w:val="16"/>
                          <w:szCs w:val="16"/>
                        </w:rPr>
                        <w:br/>
                      </w:r>
                      <w:r w:rsidR="00177189" w:rsidRPr="004A0020">
                        <w:rPr>
                          <w:rFonts w:ascii="Karla" w:hAnsi="Karla"/>
                          <w:sz w:val="16"/>
                          <w:szCs w:val="16"/>
                        </w:rPr>
                        <w:t xml:space="preserve">358, rue King, bureau 302 </w:t>
                      </w:r>
                      <w:r w:rsidR="00177189">
                        <w:rPr>
                          <w:rFonts w:ascii="Karla" w:hAnsi="Karla"/>
                          <w:sz w:val="16"/>
                          <w:szCs w:val="16"/>
                        </w:rPr>
                        <w:br/>
                      </w:r>
                      <w:r w:rsidR="00C26E70" w:rsidRPr="000042E8">
                        <w:rPr>
                          <w:rFonts w:ascii="Karla" w:hAnsi="Karla"/>
                          <w:sz w:val="16"/>
                          <w:szCs w:val="16"/>
                        </w:rPr>
                        <w:t xml:space="preserve">Fredericton, </w:t>
                      </w:r>
                      <w:r>
                        <w:rPr>
                          <w:rFonts w:ascii="Karla" w:hAnsi="Karla"/>
                          <w:sz w:val="16"/>
                          <w:szCs w:val="16"/>
                        </w:rPr>
                        <w:br/>
                      </w:r>
                      <w:r w:rsidR="00C26E70" w:rsidRPr="000042E8">
                        <w:rPr>
                          <w:rFonts w:ascii="Karla" w:hAnsi="Karla"/>
                          <w:sz w:val="16"/>
                          <w:szCs w:val="16"/>
                        </w:rPr>
                        <w:t>E3B 1E3</w:t>
                      </w:r>
                      <w:r w:rsidR="00177189">
                        <w:rPr>
                          <w:rFonts w:ascii="Karla" w:hAnsi="Karla"/>
                          <w:sz w:val="16"/>
                          <w:szCs w:val="16"/>
                        </w:rPr>
                        <w:br/>
                      </w:r>
                      <w:r w:rsidR="00177189" w:rsidRPr="004A0020">
                        <w:rPr>
                          <w:rFonts w:ascii="Karla" w:hAnsi="Karla"/>
                          <w:sz w:val="16"/>
                          <w:szCs w:val="16"/>
                        </w:rPr>
                        <w:t>506 455 0285</w:t>
                      </w:r>
                      <w:r w:rsidR="00177189">
                        <w:rPr>
                          <w:rFonts w:ascii="Karla" w:hAnsi="Karla"/>
                          <w:sz w:val="16"/>
                          <w:szCs w:val="16"/>
                        </w:rPr>
                        <w:br/>
                      </w:r>
                    </w:p>
                  </w:txbxContent>
                </v:textbox>
              </v:shape>
              <v:line id="Straight Connector 3" o:spid="_x0000_s1031" style="position:absolute;visibility:visible;mso-wrap-style:square" from="1063,319" to="659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" strokecolor="#00b4cc [3215]" strokeweight="1.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6C92"/>
    <w:multiLevelType w:val="hybridMultilevel"/>
    <w:tmpl w:val="CD50E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7C728C"/>
    <w:multiLevelType w:val="hybridMultilevel"/>
    <w:tmpl w:val="4BF0C8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E50A5E"/>
    <w:multiLevelType w:val="hybridMultilevel"/>
    <w:tmpl w:val="C688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21548"/>
    <w:multiLevelType w:val="hybridMultilevel"/>
    <w:tmpl w:val="83AE4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0AD491E"/>
    <w:multiLevelType w:val="hybridMultilevel"/>
    <w:tmpl w:val="C3E4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03BBC"/>
    <w:multiLevelType w:val="hybridMultilevel"/>
    <w:tmpl w:val="D2883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BF76589"/>
    <w:multiLevelType w:val="hybridMultilevel"/>
    <w:tmpl w:val="33B88464"/>
    <w:lvl w:ilvl="0" w:tplc="E58230D2">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260769473">
    <w:abstractNumId w:val="0"/>
  </w:num>
  <w:num w:numId="2" w16cid:durableId="247229219">
    <w:abstractNumId w:val="3"/>
  </w:num>
  <w:num w:numId="3" w16cid:durableId="1816488162">
    <w:abstractNumId w:val="4"/>
  </w:num>
  <w:num w:numId="4" w16cid:durableId="1959405461">
    <w:abstractNumId w:val="5"/>
  </w:num>
  <w:num w:numId="5" w16cid:durableId="1146701165">
    <w:abstractNumId w:val="2"/>
  </w:num>
  <w:num w:numId="6" w16cid:durableId="382752184">
    <w:abstractNumId w:val="1"/>
  </w:num>
  <w:num w:numId="7" w16cid:durableId="409695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C1"/>
    <w:rsid w:val="00050869"/>
    <w:rsid w:val="000523EF"/>
    <w:rsid w:val="000543EF"/>
    <w:rsid w:val="000B474F"/>
    <w:rsid w:val="000C506C"/>
    <w:rsid w:val="001455A4"/>
    <w:rsid w:val="0015438C"/>
    <w:rsid w:val="00177189"/>
    <w:rsid w:val="00196BBC"/>
    <w:rsid w:val="001F47AD"/>
    <w:rsid w:val="00234D8A"/>
    <w:rsid w:val="00270AEB"/>
    <w:rsid w:val="002C156B"/>
    <w:rsid w:val="002C1AE2"/>
    <w:rsid w:val="002F2442"/>
    <w:rsid w:val="00313FBF"/>
    <w:rsid w:val="0035781F"/>
    <w:rsid w:val="003759B0"/>
    <w:rsid w:val="00393E9A"/>
    <w:rsid w:val="003F2488"/>
    <w:rsid w:val="00472610"/>
    <w:rsid w:val="00492A61"/>
    <w:rsid w:val="004A0020"/>
    <w:rsid w:val="004A2356"/>
    <w:rsid w:val="005472EC"/>
    <w:rsid w:val="00547A90"/>
    <w:rsid w:val="005541DF"/>
    <w:rsid w:val="00583B42"/>
    <w:rsid w:val="005A75E5"/>
    <w:rsid w:val="005B5284"/>
    <w:rsid w:val="005E09FF"/>
    <w:rsid w:val="00651CF6"/>
    <w:rsid w:val="00672E21"/>
    <w:rsid w:val="00680DCD"/>
    <w:rsid w:val="00682435"/>
    <w:rsid w:val="0068613F"/>
    <w:rsid w:val="0069515B"/>
    <w:rsid w:val="006E161F"/>
    <w:rsid w:val="006F3FEC"/>
    <w:rsid w:val="00706513"/>
    <w:rsid w:val="00720966"/>
    <w:rsid w:val="00726A49"/>
    <w:rsid w:val="0073601E"/>
    <w:rsid w:val="007657D3"/>
    <w:rsid w:val="00786E1B"/>
    <w:rsid w:val="00811537"/>
    <w:rsid w:val="008140DD"/>
    <w:rsid w:val="0086554B"/>
    <w:rsid w:val="0091618E"/>
    <w:rsid w:val="00940009"/>
    <w:rsid w:val="00963056"/>
    <w:rsid w:val="00976A68"/>
    <w:rsid w:val="00983038"/>
    <w:rsid w:val="00987125"/>
    <w:rsid w:val="009B0950"/>
    <w:rsid w:val="009B5F69"/>
    <w:rsid w:val="009F674A"/>
    <w:rsid w:val="00A064CB"/>
    <w:rsid w:val="00A143D7"/>
    <w:rsid w:val="00A525FB"/>
    <w:rsid w:val="00A53335"/>
    <w:rsid w:val="00A66BFF"/>
    <w:rsid w:val="00AD66ED"/>
    <w:rsid w:val="00AE6DB7"/>
    <w:rsid w:val="00B11426"/>
    <w:rsid w:val="00B4512A"/>
    <w:rsid w:val="00B76133"/>
    <w:rsid w:val="00B95A3C"/>
    <w:rsid w:val="00C26E70"/>
    <w:rsid w:val="00C402DF"/>
    <w:rsid w:val="00C90924"/>
    <w:rsid w:val="00CC25C5"/>
    <w:rsid w:val="00D6059C"/>
    <w:rsid w:val="00D70B39"/>
    <w:rsid w:val="00DC45C1"/>
    <w:rsid w:val="00E72218"/>
    <w:rsid w:val="00EA633D"/>
    <w:rsid w:val="00EF3667"/>
    <w:rsid w:val="00F5156D"/>
    <w:rsid w:val="00F86031"/>
    <w:rsid w:val="00FB2F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B81BB"/>
  <w15:chartTrackingRefBased/>
  <w15:docId w15:val="{78ADDD28-91C3-4DAF-9A26-EB31CE2C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667"/>
    <w:rPr>
      <w:sz w:val="22"/>
    </w:rPr>
  </w:style>
  <w:style w:type="paragraph" w:styleId="Heading1">
    <w:name w:val="heading 1"/>
    <w:aliases w:val="Title1"/>
    <w:basedOn w:val="Normal"/>
    <w:next w:val="Normal"/>
    <w:link w:val="Heading1Char"/>
    <w:uiPriority w:val="9"/>
    <w:qFormat/>
    <w:rsid w:val="00196BBC"/>
    <w:pPr>
      <w:pBdr>
        <w:top w:val="single" w:sz="24" w:space="0" w:color="00B4CC" w:themeColor="text2"/>
        <w:left w:val="single" w:sz="24" w:space="0" w:color="00B4CC" w:themeColor="text2"/>
        <w:bottom w:val="single" w:sz="24" w:space="0" w:color="00B4CC" w:themeColor="text2"/>
        <w:right w:val="single" w:sz="24" w:space="0" w:color="00B4CC" w:themeColor="text2"/>
      </w:pBdr>
      <w:shd w:val="clear" w:color="auto" w:fill="00B4CC" w:themeFill="text2"/>
      <w:spacing w:before="120" w:after="120" w:line="240" w:lineRule="auto"/>
      <w:outlineLvl w:val="0"/>
    </w:pPr>
    <w:rPr>
      <w:rFonts w:asciiTheme="majorHAnsi" w:hAnsiTheme="majorHAnsi"/>
      <w:b/>
      <w:caps/>
      <w:color w:val="FFFFFF" w:themeColor="background1"/>
      <w:spacing w:val="15"/>
      <w:sz w:val="52"/>
      <w:szCs w:val="22"/>
    </w:rPr>
  </w:style>
  <w:style w:type="paragraph" w:styleId="Heading2">
    <w:name w:val="heading 2"/>
    <w:basedOn w:val="Normal"/>
    <w:next w:val="Normal"/>
    <w:link w:val="Heading2Char"/>
    <w:uiPriority w:val="9"/>
    <w:unhideWhenUsed/>
    <w:qFormat/>
    <w:rsid w:val="006F3FEC"/>
    <w:pPr>
      <w:spacing w:after="0"/>
      <w:outlineLvl w:val="1"/>
    </w:pPr>
    <w:rPr>
      <w:rFonts w:ascii="Montserrat Medium" w:hAnsi="Montserrat Medium"/>
      <w:b/>
      <w:sz w:val="48"/>
    </w:rPr>
  </w:style>
  <w:style w:type="paragraph" w:styleId="Heading3">
    <w:name w:val="heading 3"/>
    <w:basedOn w:val="Normal"/>
    <w:next w:val="Normal"/>
    <w:link w:val="Heading3Char"/>
    <w:uiPriority w:val="9"/>
    <w:semiHidden/>
    <w:unhideWhenUsed/>
    <w:rsid w:val="00A53335"/>
    <w:pPr>
      <w:pBdr>
        <w:top w:val="single" w:sz="6" w:space="2" w:color="00B4CC" w:themeColor="accent1"/>
      </w:pBdr>
      <w:spacing w:before="300" w:after="0"/>
      <w:outlineLvl w:val="2"/>
    </w:pPr>
    <w:rPr>
      <w:caps/>
      <w:color w:val="005965" w:themeColor="accent1" w:themeShade="7F"/>
      <w:spacing w:val="15"/>
    </w:rPr>
  </w:style>
  <w:style w:type="paragraph" w:styleId="Heading4">
    <w:name w:val="heading 4"/>
    <w:basedOn w:val="Normal"/>
    <w:next w:val="Normal"/>
    <w:link w:val="Heading4Char"/>
    <w:uiPriority w:val="9"/>
    <w:semiHidden/>
    <w:unhideWhenUsed/>
    <w:qFormat/>
    <w:rsid w:val="00A53335"/>
    <w:pPr>
      <w:pBdr>
        <w:top w:val="dotted" w:sz="6" w:space="2" w:color="00B4CC" w:themeColor="accent1"/>
      </w:pBdr>
      <w:spacing w:before="200" w:after="0"/>
      <w:outlineLvl w:val="3"/>
    </w:pPr>
    <w:rPr>
      <w:caps/>
      <w:color w:val="008698" w:themeColor="accent1" w:themeShade="BF"/>
      <w:spacing w:val="10"/>
    </w:rPr>
  </w:style>
  <w:style w:type="paragraph" w:styleId="Heading5">
    <w:name w:val="heading 5"/>
    <w:basedOn w:val="Normal"/>
    <w:next w:val="Normal"/>
    <w:link w:val="Heading5Char"/>
    <w:uiPriority w:val="9"/>
    <w:semiHidden/>
    <w:unhideWhenUsed/>
    <w:qFormat/>
    <w:rsid w:val="00A53335"/>
    <w:pPr>
      <w:pBdr>
        <w:bottom w:val="single" w:sz="6" w:space="1" w:color="00B4CC" w:themeColor="accent1"/>
      </w:pBdr>
      <w:spacing w:before="200" w:after="0"/>
      <w:outlineLvl w:val="4"/>
    </w:pPr>
    <w:rPr>
      <w:caps/>
      <w:color w:val="008698" w:themeColor="accent1" w:themeShade="BF"/>
      <w:spacing w:val="10"/>
    </w:rPr>
  </w:style>
  <w:style w:type="paragraph" w:styleId="Heading6">
    <w:name w:val="heading 6"/>
    <w:basedOn w:val="Normal"/>
    <w:next w:val="Normal"/>
    <w:link w:val="Heading6Char"/>
    <w:uiPriority w:val="9"/>
    <w:semiHidden/>
    <w:unhideWhenUsed/>
    <w:qFormat/>
    <w:rsid w:val="00A53335"/>
    <w:pPr>
      <w:pBdr>
        <w:bottom w:val="dotted" w:sz="6" w:space="1" w:color="00B4CC" w:themeColor="accent1"/>
      </w:pBdr>
      <w:spacing w:before="200" w:after="0"/>
      <w:outlineLvl w:val="5"/>
    </w:pPr>
    <w:rPr>
      <w:caps/>
      <w:color w:val="008698" w:themeColor="accent1" w:themeShade="BF"/>
      <w:spacing w:val="10"/>
    </w:rPr>
  </w:style>
  <w:style w:type="paragraph" w:styleId="Heading7">
    <w:name w:val="heading 7"/>
    <w:basedOn w:val="Normal"/>
    <w:next w:val="Normal"/>
    <w:link w:val="Heading7Char"/>
    <w:uiPriority w:val="9"/>
    <w:semiHidden/>
    <w:unhideWhenUsed/>
    <w:qFormat/>
    <w:rsid w:val="00A53335"/>
    <w:pPr>
      <w:spacing w:before="200" w:after="0"/>
      <w:outlineLvl w:val="6"/>
    </w:pPr>
    <w:rPr>
      <w:caps/>
      <w:color w:val="008698" w:themeColor="accent1" w:themeShade="BF"/>
      <w:spacing w:val="10"/>
    </w:rPr>
  </w:style>
  <w:style w:type="paragraph" w:styleId="Heading8">
    <w:name w:val="heading 8"/>
    <w:basedOn w:val="Normal"/>
    <w:next w:val="Normal"/>
    <w:link w:val="Heading8Char"/>
    <w:uiPriority w:val="9"/>
    <w:semiHidden/>
    <w:unhideWhenUsed/>
    <w:qFormat/>
    <w:rsid w:val="00A5333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3335"/>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020"/>
  </w:style>
  <w:style w:type="paragraph" w:styleId="Footer">
    <w:name w:val="footer"/>
    <w:basedOn w:val="Normal"/>
    <w:link w:val="FooterChar"/>
    <w:uiPriority w:val="99"/>
    <w:unhideWhenUsed/>
    <w:rsid w:val="004A0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020"/>
  </w:style>
  <w:style w:type="table" w:styleId="TableGrid">
    <w:name w:val="Table Grid"/>
    <w:basedOn w:val="TableNormal"/>
    <w:uiPriority w:val="39"/>
    <w:rsid w:val="004A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itle1 Char"/>
    <w:basedOn w:val="DefaultParagraphFont"/>
    <w:link w:val="Heading1"/>
    <w:uiPriority w:val="9"/>
    <w:rsid w:val="00196BBC"/>
    <w:rPr>
      <w:rFonts w:asciiTheme="majorHAnsi" w:hAnsiTheme="majorHAnsi"/>
      <w:b/>
      <w:caps/>
      <w:color w:val="FFFFFF" w:themeColor="background1"/>
      <w:spacing w:val="15"/>
      <w:sz w:val="52"/>
      <w:szCs w:val="22"/>
      <w:shd w:val="clear" w:color="auto" w:fill="00B4CC" w:themeFill="text2"/>
    </w:rPr>
  </w:style>
  <w:style w:type="character" w:customStyle="1" w:styleId="Heading2Char">
    <w:name w:val="Heading 2 Char"/>
    <w:basedOn w:val="DefaultParagraphFont"/>
    <w:link w:val="Heading2"/>
    <w:uiPriority w:val="9"/>
    <w:rsid w:val="006F3FEC"/>
    <w:rPr>
      <w:rFonts w:ascii="Montserrat Medium" w:hAnsi="Montserrat Medium"/>
      <w:b/>
      <w:sz w:val="48"/>
    </w:rPr>
  </w:style>
  <w:style w:type="character" w:customStyle="1" w:styleId="Heading3Char">
    <w:name w:val="Heading 3 Char"/>
    <w:basedOn w:val="DefaultParagraphFont"/>
    <w:link w:val="Heading3"/>
    <w:uiPriority w:val="9"/>
    <w:semiHidden/>
    <w:rsid w:val="00A53335"/>
    <w:rPr>
      <w:caps/>
      <w:color w:val="005965" w:themeColor="accent1" w:themeShade="7F"/>
      <w:spacing w:val="15"/>
    </w:rPr>
  </w:style>
  <w:style w:type="character" w:customStyle="1" w:styleId="Heading4Char">
    <w:name w:val="Heading 4 Char"/>
    <w:basedOn w:val="DefaultParagraphFont"/>
    <w:link w:val="Heading4"/>
    <w:uiPriority w:val="9"/>
    <w:semiHidden/>
    <w:rsid w:val="00A53335"/>
    <w:rPr>
      <w:caps/>
      <w:color w:val="008698" w:themeColor="accent1" w:themeShade="BF"/>
      <w:spacing w:val="10"/>
    </w:rPr>
  </w:style>
  <w:style w:type="character" w:customStyle="1" w:styleId="Heading5Char">
    <w:name w:val="Heading 5 Char"/>
    <w:basedOn w:val="DefaultParagraphFont"/>
    <w:link w:val="Heading5"/>
    <w:uiPriority w:val="9"/>
    <w:semiHidden/>
    <w:rsid w:val="00A53335"/>
    <w:rPr>
      <w:caps/>
      <w:color w:val="008698" w:themeColor="accent1" w:themeShade="BF"/>
      <w:spacing w:val="10"/>
    </w:rPr>
  </w:style>
  <w:style w:type="character" w:customStyle="1" w:styleId="Heading6Char">
    <w:name w:val="Heading 6 Char"/>
    <w:basedOn w:val="DefaultParagraphFont"/>
    <w:link w:val="Heading6"/>
    <w:uiPriority w:val="9"/>
    <w:semiHidden/>
    <w:rsid w:val="00A53335"/>
    <w:rPr>
      <w:caps/>
      <w:color w:val="008698" w:themeColor="accent1" w:themeShade="BF"/>
      <w:spacing w:val="10"/>
    </w:rPr>
  </w:style>
  <w:style w:type="character" w:customStyle="1" w:styleId="Heading7Char">
    <w:name w:val="Heading 7 Char"/>
    <w:basedOn w:val="DefaultParagraphFont"/>
    <w:link w:val="Heading7"/>
    <w:uiPriority w:val="9"/>
    <w:semiHidden/>
    <w:rsid w:val="00A53335"/>
    <w:rPr>
      <w:caps/>
      <w:color w:val="008698" w:themeColor="accent1" w:themeShade="BF"/>
      <w:spacing w:val="10"/>
    </w:rPr>
  </w:style>
  <w:style w:type="character" w:customStyle="1" w:styleId="Heading8Char">
    <w:name w:val="Heading 8 Char"/>
    <w:basedOn w:val="DefaultParagraphFont"/>
    <w:link w:val="Heading8"/>
    <w:uiPriority w:val="9"/>
    <w:semiHidden/>
    <w:rsid w:val="00A53335"/>
    <w:rPr>
      <w:caps/>
      <w:spacing w:val="10"/>
      <w:sz w:val="18"/>
      <w:szCs w:val="18"/>
    </w:rPr>
  </w:style>
  <w:style w:type="character" w:customStyle="1" w:styleId="Heading9Char">
    <w:name w:val="Heading 9 Char"/>
    <w:basedOn w:val="DefaultParagraphFont"/>
    <w:link w:val="Heading9"/>
    <w:uiPriority w:val="9"/>
    <w:semiHidden/>
    <w:rsid w:val="00A53335"/>
    <w:rPr>
      <w:i/>
      <w:iCs/>
      <w:caps/>
      <w:spacing w:val="10"/>
      <w:sz w:val="18"/>
      <w:szCs w:val="18"/>
    </w:rPr>
  </w:style>
  <w:style w:type="paragraph" w:styleId="Caption">
    <w:name w:val="caption"/>
    <w:basedOn w:val="Normal"/>
    <w:next w:val="Normal"/>
    <w:uiPriority w:val="35"/>
    <w:semiHidden/>
    <w:unhideWhenUsed/>
    <w:qFormat/>
    <w:rsid w:val="00A53335"/>
    <w:rPr>
      <w:b/>
      <w:bCs/>
      <w:color w:val="008698" w:themeColor="accent1" w:themeShade="BF"/>
      <w:sz w:val="16"/>
      <w:szCs w:val="16"/>
    </w:rPr>
  </w:style>
  <w:style w:type="paragraph" w:styleId="Title">
    <w:name w:val="Title"/>
    <w:aliases w:val="Heading1"/>
    <w:basedOn w:val="Normal"/>
    <w:next w:val="Normal"/>
    <w:link w:val="TitleChar"/>
    <w:uiPriority w:val="10"/>
    <w:qFormat/>
    <w:rsid w:val="006F3FEC"/>
    <w:pPr>
      <w:spacing w:before="0" w:after="0"/>
    </w:pPr>
    <w:rPr>
      <w:rFonts w:asciiTheme="majorHAnsi" w:eastAsiaTheme="majorEastAsia" w:hAnsiTheme="majorHAnsi" w:cstheme="majorBidi"/>
      <w:caps/>
      <w:color w:val="00B4CC" w:themeColor="text2"/>
      <w:sz w:val="52"/>
      <w:szCs w:val="52"/>
    </w:rPr>
  </w:style>
  <w:style w:type="character" w:customStyle="1" w:styleId="TitleChar">
    <w:name w:val="Title Char"/>
    <w:aliases w:val="Heading1 Char"/>
    <w:basedOn w:val="DefaultParagraphFont"/>
    <w:link w:val="Title"/>
    <w:uiPriority w:val="10"/>
    <w:rsid w:val="006F3FEC"/>
    <w:rPr>
      <w:rFonts w:asciiTheme="majorHAnsi" w:eastAsiaTheme="majorEastAsia" w:hAnsiTheme="majorHAnsi" w:cstheme="majorBidi"/>
      <w:caps/>
      <w:color w:val="00B4CC" w:themeColor="text2"/>
      <w:sz w:val="52"/>
      <w:szCs w:val="52"/>
    </w:rPr>
  </w:style>
  <w:style w:type="paragraph" w:styleId="Subtitle">
    <w:name w:val="Subtitle"/>
    <w:basedOn w:val="Normal"/>
    <w:next w:val="Normal"/>
    <w:link w:val="SubtitleChar"/>
    <w:uiPriority w:val="11"/>
    <w:qFormat/>
    <w:rsid w:val="00EF3667"/>
    <w:pPr>
      <w:spacing w:before="0" w:after="500" w:line="240" w:lineRule="auto"/>
    </w:pPr>
    <w:rPr>
      <w:rFonts w:ascii="Montserrat Medium" w:hAnsi="Montserrat Medium"/>
      <w:b/>
      <w:caps/>
      <w:color w:val="00B4CC" w:themeColor="accent1"/>
      <w:spacing w:val="10"/>
      <w:sz w:val="30"/>
      <w:szCs w:val="21"/>
    </w:rPr>
  </w:style>
  <w:style w:type="character" w:customStyle="1" w:styleId="SubtitleChar">
    <w:name w:val="Subtitle Char"/>
    <w:basedOn w:val="DefaultParagraphFont"/>
    <w:link w:val="Subtitle"/>
    <w:uiPriority w:val="11"/>
    <w:rsid w:val="00EF3667"/>
    <w:rPr>
      <w:rFonts w:ascii="Montserrat Medium" w:hAnsi="Montserrat Medium"/>
      <w:b/>
      <w:caps/>
      <w:color w:val="00B4CC" w:themeColor="accent1"/>
      <w:spacing w:val="10"/>
      <w:sz w:val="30"/>
      <w:szCs w:val="21"/>
    </w:rPr>
  </w:style>
  <w:style w:type="character" w:styleId="Strong">
    <w:name w:val="Strong"/>
    <w:qFormat/>
    <w:rsid w:val="00A53335"/>
    <w:rPr>
      <w:b/>
      <w:bCs/>
    </w:rPr>
  </w:style>
  <w:style w:type="character" w:styleId="Emphasis">
    <w:name w:val="Emphasis"/>
    <w:uiPriority w:val="20"/>
    <w:rsid w:val="00A53335"/>
    <w:rPr>
      <w:caps/>
      <w:color w:val="005965" w:themeColor="accent1" w:themeShade="7F"/>
      <w:spacing w:val="5"/>
    </w:rPr>
  </w:style>
  <w:style w:type="paragraph" w:styleId="NoSpacing">
    <w:name w:val="No Spacing"/>
    <w:uiPriority w:val="1"/>
    <w:qFormat/>
    <w:rsid w:val="00EF3667"/>
    <w:pPr>
      <w:spacing w:after="0" w:line="240" w:lineRule="auto"/>
    </w:pPr>
    <w:rPr>
      <w:sz w:val="22"/>
    </w:rPr>
  </w:style>
  <w:style w:type="paragraph" w:styleId="Quote">
    <w:name w:val="Quote"/>
    <w:basedOn w:val="Normal"/>
    <w:next w:val="Normal"/>
    <w:link w:val="QuoteChar"/>
    <w:uiPriority w:val="29"/>
    <w:qFormat/>
    <w:rsid w:val="00A53335"/>
    <w:rPr>
      <w:i/>
      <w:iCs/>
      <w:sz w:val="24"/>
      <w:szCs w:val="24"/>
    </w:rPr>
  </w:style>
  <w:style w:type="character" w:customStyle="1" w:styleId="QuoteChar">
    <w:name w:val="Quote Char"/>
    <w:basedOn w:val="DefaultParagraphFont"/>
    <w:link w:val="Quote"/>
    <w:uiPriority w:val="29"/>
    <w:rsid w:val="00A53335"/>
    <w:rPr>
      <w:i/>
      <w:iCs/>
      <w:sz w:val="24"/>
      <w:szCs w:val="24"/>
    </w:rPr>
  </w:style>
  <w:style w:type="paragraph" w:styleId="IntenseQuote">
    <w:name w:val="Intense Quote"/>
    <w:basedOn w:val="Normal"/>
    <w:next w:val="Normal"/>
    <w:link w:val="IntenseQuoteChar"/>
    <w:uiPriority w:val="30"/>
    <w:rsid w:val="00A53335"/>
    <w:pPr>
      <w:spacing w:before="240" w:after="240" w:line="240" w:lineRule="auto"/>
      <w:ind w:left="1080" w:right="1080"/>
      <w:jc w:val="center"/>
    </w:pPr>
    <w:rPr>
      <w:color w:val="00B4CC" w:themeColor="accent1"/>
      <w:sz w:val="24"/>
      <w:szCs w:val="24"/>
    </w:rPr>
  </w:style>
  <w:style w:type="character" w:customStyle="1" w:styleId="IntenseQuoteChar">
    <w:name w:val="Intense Quote Char"/>
    <w:basedOn w:val="DefaultParagraphFont"/>
    <w:link w:val="IntenseQuote"/>
    <w:uiPriority w:val="30"/>
    <w:rsid w:val="00A53335"/>
    <w:rPr>
      <w:color w:val="00B4CC" w:themeColor="accent1"/>
      <w:sz w:val="24"/>
      <w:szCs w:val="24"/>
    </w:rPr>
  </w:style>
  <w:style w:type="character" w:styleId="SubtleEmphasis">
    <w:name w:val="Subtle Emphasis"/>
    <w:uiPriority w:val="19"/>
    <w:qFormat/>
    <w:rsid w:val="00A53335"/>
    <w:rPr>
      <w:i/>
      <w:iCs/>
      <w:color w:val="005965" w:themeColor="accent1" w:themeShade="7F"/>
    </w:rPr>
  </w:style>
  <w:style w:type="character" w:styleId="IntenseEmphasis">
    <w:name w:val="Intense Emphasis"/>
    <w:uiPriority w:val="21"/>
    <w:rsid w:val="00A53335"/>
    <w:rPr>
      <w:b/>
      <w:bCs/>
      <w:caps/>
      <w:color w:val="005965" w:themeColor="accent1" w:themeShade="7F"/>
      <w:spacing w:val="10"/>
    </w:rPr>
  </w:style>
  <w:style w:type="character" w:styleId="SubtleReference">
    <w:name w:val="Subtle Reference"/>
    <w:uiPriority w:val="31"/>
    <w:rsid w:val="00A53335"/>
    <w:rPr>
      <w:b/>
      <w:bCs/>
      <w:color w:val="00B4CC" w:themeColor="accent1"/>
    </w:rPr>
  </w:style>
  <w:style w:type="character" w:styleId="IntenseReference">
    <w:name w:val="Intense Reference"/>
    <w:uiPriority w:val="32"/>
    <w:rsid w:val="00A53335"/>
    <w:rPr>
      <w:b/>
      <w:bCs/>
      <w:i/>
      <w:iCs/>
      <w:caps/>
      <w:color w:val="00B4CC" w:themeColor="accent1"/>
    </w:rPr>
  </w:style>
  <w:style w:type="character" w:styleId="BookTitle">
    <w:name w:val="Book Title"/>
    <w:uiPriority w:val="33"/>
    <w:rsid w:val="00A53335"/>
    <w:rPr>
      <w:b/>
      <w:bCs/>
      <w:i/>
      <w:iCs/>
      <w:spacing w:val="0"/>
    </w:rPr>
  </w:style>
  <w:style w:type="paragraph" w:styleId="TOCHeading">
    <w:name w:val="TOC Heading"/>
    <w:basedOn w:val="Heading1"/>
    <w:next w:val="Normal"/>
    <w:uiPriority w:val="39"/>
    <w:semiHidden/>
    <w:unhideWhenUsed/>
    <w:qFormat/>
    <w:rsid w:val="00A53335"/>
    <w:pPr>
      <w:outlineLvl w:val="9"/>
    </w:pPr>
  </w:style>
  <w:style w:type="paragraph" w:styleId="ListParagraph">
    <w:name w:val="List Paragraph"/>
    <w:basedOn w:val="Normal"/>
    <w:uiPriority w:val="34"/>
    <w:qFormat/>
    <w:rsid w:val="00EF3667"/>
    <w:pPr>
      <w:ind w:left="720"/>
      <w:contextualSpacing/>
    </w:pPr>
  </w:style>
  <w:style w:type="table" w:styleId="GridTable1Light-Accent4">
    <w:name w:val="Grid Table 1 Light Accent 4"/>
    <w:basedOn w:val="TableNormal"/>
    <w:uiPriority w:val="46"/>
    <w:rsid w:val="00EF3667"/>
    <w:pPr>
      <w:spacing w:after="0" w:line="240" w:lineRule="auto"/>
    </w:pPr>
    <w:tblPr>
      <w:tblStyleRowBandSize w:val="1"/>
      <w:tblStyleColBandSize w:val="1"/>
      <w:tblBorders>
        <w:top w:val="single" w:sz="4" w:space="0" w:color="F9C2CB" w:themeColor="accent4" w:themeTint="66"/>
        <w:left w:val="single" w:sz="4" w:space="0" w:color="F9C2CB" w:themeColor="accent4" w:themeTint="66"/>
        <w:bottom w:val="single" w:sz="4" w:space="0" w:color="F9C2CB" w:themeColor="accent4" w:themeTint="66"/>
        <w:right w:val="single" w:sz="4" w:space="0" w:color="F9C2CB" w:themeColor="accent4" w:themeTint="66"/>
        <w:insideH w:val="single" w:sz="4" w:space="0" w:color="F9C2CB" w:themeColor="accent4" w:themeTint="66"/>
        <w:insideV w:val="single" w:sz="4" w:space="0" w:color="F9C2CB" w:themeColor="accent4" w:themeTint="66"/>
      </w:tblBorders>
    </w:tblPr>
    <w:tblStylePr w:type="firstRow">
      <w:rPr>
        <w:b/>
        <w:bCs/>
      </w:rPr>
      <w:tblPr/>
      <w:tcPr>
        <w:tcBorders>
          <w:bottom w:val="single" w:sz="12" w:space="0" w:color="F6A4B2" w:themeColor="accent4" w:themeTint="99"/>
        </w:tcBorders>
      </w:tcPr>
    </w:tblStylePr>
    <w:tblStylePr w:type="lastRow">
      <w:rPr>
        <w:b/>
        <w:bCs/>
      </w:rPr>
      <w:tblPr/>
      <w:tcPr>
        <w:tcBorders>
          <w:top w:val="double" w:sz="2" w:space="0" w:color="F6A4B2" w:themeColor="accent4"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5E09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D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11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11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11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114" w:themeFill="accent5"/>
      </w:tcPr>
    </w:tblStylePr>
    <w:tblStylePr w:type="band1Vert">
      <w:tblPr/>
      <w:tcPr>
        <w:shd w:val="clear" w:color="auto" w:fill="FFE5A1" w:themeFill="accent5" w:themeFillTint="66"/>
      </w:tcPr>
    </w:tblStylePr>
    <w:tblStylePr w:type="band1Horz">
      <w:tblPr/>
      <w:tcPr>
        <w:shd w:val="clear" w:color="auto" w:fill="FFE5A1" w:themeFill="accent5" w:themeFillTint="66"/>
      </w:tcPr>
    </w:tblStylePr>
  </w:style>
  <w:style w:type="table" w:styleId="GridTable6Colorful-Accent5">
    <w:name w:val="Grid Table 6 Colorful Accent 5"/>
    <w:basedOn w:val="TableNormal"/>
    <w:uiPriority w:val="51"/>
    <w:rsid w:val="005E09FF"/>
    <w:pPr>
      <w:spacing w:after="0" w:line="240" w:lineRule="auto"/>
    </w:pPr>
    <w:rPr>
      <w:color w:val="CD9600" w:themeColor="accent5" w:themeShade="BF"/>
    </w:rPr>
    <w:tblPr>
      <w:tblStyleRowBandSize w:val="1"/>
      <w:tblStyleColBandSize w:val="1"/>
      <w:tblBorders>
        <w:top w:val="single" w:sz="4" w:space="0" w:color="FFD972" w:themeColor="accent5" w:themeTint="99"/>
        <w:left w:val="single" w:sz="4" w:space="0" w:color="FFD972" w:themeColor="accent5" w:themeTint="99"/>
        <w:bottom w:val="single" w:sz="4" w:space="0" w:color="FFD972" w:themeColor="accent5" w:themeTint="99"/>
        <w:right w:val="single" w:sz="4" w:space="0" w:color="FFD972" w:themeColor="accent5" w:themeTint="99"/>
        <w:insideH w:val="single" w:sz="4" w:space="0" w:color="FFD972" w:themeColor="accent5" w:themeTint="99"/>
        <w:insideV w:val="single" w:sz="4" w:space="0" w:color="FFD972" w:themeColor="accent5" w:themeTint="99"/>
      </w:tblBorders>
    </w:tblPr>
    <w:tblStylePr w:type="firstRow">
      <w:rPr>
        <w:b/>
        <w:bCs/>
      </w:rPr>
      <w:tblPr/>
      <w:tcPr>
        <w:tcBorders>
          <w:bottom w:val="single" w:sz="12" w:space="0" w:color="FFD972" w:themeColor="accent5" w:themeTint="99"/>
        </w:tcBorders>
      </w:tcPr>
    </w:tblStylePr>
    <w:tblStylePr w:type="lastRow">
      <w:rPr>
        <w:b/>
        <w:bCs/>
      </w:rPr>
      <w:tblPr/>
      <w:tcPr>
        <w:tcBorders>
          <w:top w:val="double" w:sz="4" w:space="0" w:color="FFD972" w:themeColor="accent5" w:themeTint="99"/>
        </w:tcBorders>
      </w:tcPr>
    </w:tblStylePr>
    <w:tblStylePr w:type="firstCol">
      <w:rPr>
        <w:b/>
        <w:bCs/>
      </w:rPr>
    </w:tblStylePr>
    <w:tblStylePr w:type="lastCol">
      <w:rPr>
        <w:b/>
        <w:bCs/>
      </w:rPr>
    </w:tblStylePr>
    <w:tblStylePr w:type="band1Vert">
      <w:tblPr/>
      <w:tcPr>
        <w:shd w:val="clear" w:color="auto" w:fill="FFF2D0" w:themeFill="accent5" w:themeFillTint="33"/>
      </w:tcPr>
    </w:tblStylePr>
    <w:tblStylePr w:type="band1Horz">
      <w:tblPr/>
      <w:tcPr>
        <w:shd w:val="clear" w:color="auto" w:fill="FFF2D0" w:themeFill="accent5" w:themeFillTint="33"/>
      </w:tcPr>
    </w:tblStylePr>
  </w:style>
  <w:style w:type="table" w:styleId="GridTable5Dark-Accent6">
    <w:name w:val="Grid Table 5 Dark Accent 6"/>
    <w:basedOn w:val="TableNormal"/>
    <w:uiPriority w:val="50"/>
    <w:rsid w:val="005E09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8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A7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A7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A7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A7E" w:themeFill="accent6"/>
      </w:tcPr>
    </w:tblStylePr>
    <w:tblStylePr w:type="band1Vert">
      <w:tblPr/>
      <w:tcPr>
        <w:shd w:val="clear" w:color="auto" w:fill="D5B1CE" w:themeFill="accent6" w:themeFillTint="66"/>
      </w:tcPr>
    </w:tblStylePr>
    <w:tblStylePr w:type="band1Horz">
      <w:tblPr/>
      <w:tcPr>
        <w:shd w:val="clear" w:color="auto" w:fill="D5B1CE" w:themeFill="accent6" w:themeFillTint="66"/>
      </w:tcPr>
    </w:tblStylePr>
  </w:style>
  <w:style w:type="table" w:styleId="GridTable6Colorful">
    <w:name w:val="Grid Table 6 Colorful"/>
    <w:basedOn w:val="TableNormal"/>
    <w:uiPriority w:val="51"/>
    <w:rsid w:val="005E09F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5E09FF"/>
    <w:pPr>
      <w:spacing w:after="0" w:line="240" w:lineRule="auto"/>
    </w:pPr>
    <w:tblPr>
      <w:tblStyleRowBandSize w:val="1"/>
      <w:tblStyleColBandSize w:val="1"/>
      <w:tblBorders>
        <w:top w:val="single" w:sz="4" w:space="0" w:color="FFD972" w:themeColor="accent5" w:themeTint="99"/>
        <w:left w:val="single" w:sz="4" w:space="0" w:color="FFD972" w:themeColor="accent5" w:themeTint="99"/>
        <w:bottom w:val="single" w:sz="4" w:space="0" w:color="FFD972" w:themeColor="accent5" w:themeTint="99"/>
        <w:right w:val="single" w:sz="4" w:space="0" w:color="FFD972" w:themeColor="accent5" w:themeTint="99"/>
        <w:insideH w:val="single" w:sz="4" w:space="0" w:color="FFD972" w:themeColor="accent5" w:themeTint="99"/>
        <w:insideV w:val="single" w:sz="4" w:space="0" w:color="FFD972" w:themeColor="accent5" w:themeTint="99"/>
      </w:tblBorders>
    </w:tblPr>
    <w:tblStylePr w:type="firstRow">
      <w:rPr>
        <w:b/>
        <w:bCs/>
        <w:color w:val="FFFFFF" w:themeColor="background1"/>
      </w:rPr>
      <w:tblPr/>
      <w:tcPr>
        <w:tcBorders>
          <w:top w:val="single" w:sz="4" w:space="0" w:color="FFC114" w:themeColor="accent5"/>
          <w:left w:val="single" w:sz="4" w:space="0" w:color="FFC114" w:themeColor="accent5"/>
          <w:bottom w:val="single" w:sz="4" w:space="0" w:color="FFC114" w:themeColor="accent5"/>
          <w:right w:val="single" w:sz="4" w:space="0" w:color="FFC114" w:themeColor="accent5"/>
          <w:insideH w:val="nil"/>
          <w:insideV w:val="nil"/>
        </w:tcBorders>
        <w:shd w:val="clear" w:color="auto" w:fill="FFC114" w:themeFill="accent5"/>
      </w:tcPr>
    </w:tblStylePr>
    <w:tblStylePr w:type="lastRow">
      <w:rPr>
        <w:b/>
        <w:bCs/>
      </w:rPr>
      <w:tblPr/>
      <w:tcPr>
        <w:tcBorders>
          <w:top w:val="double" w:sz="4" w:space="0" w:color="FFC114" w:themeColor="accent5"/>
        </w:tcBorders>
      </w:tcPr>
    </w:tblStylePr>
    <w:tblStylePr w:type="firstCol">
      <w:rPr>
        <w:b/>
        <w:bCs/>
      </w:rPr>
    </w:tblStylePr>
    <w:tblStylePr w:type="lastCol">
      <w:rPr>
        <w:b/>
        <w:bCs/>
      </w:rPr>
    </w:tblStylePr>
    <w:tblStylePr w:type="band1Vert">
      <w:tblPr/>
      <w:tcPr>
        <w:shd w:val="clear" w:color="auto" w:fill="FFF2D0" w:themeFill="accent5" w:themeFillTint="33"/>
      </w:tcPr>
    </w:tblStylePr>
    <w:tblStylePr w:type="band1Horz">
      <w:tblPr/>
      <w:tcPr>
        <w:shd w:val="clear" w:color="auto" w:fill="FFF2D0" w:themeFill="accent5" w:themeFillTint="33"/>
      </w:tcPr>
    </w:tblStylePr>
  </w:style>
  <w:style w:type="table" w:styleId="GridTable3-Accent5">
    <w:name w:val="Grid Table 3 Accent 5"/>
    <w:basedOn w:val="TableNormal"/>
    <w:uiPriority w:val="48"/>
    <w:rsid w:val="005E09FF"/>
    <w:pPr>
      <w:spacing w:after="0" w:line="240" w:lineRule="auto"/>
    </w:pPr>
    <w:tblPr>
      <w:tblStyleRowBandSize w:val="1"/>
      <w:tblStyleColBandSize w:val="1"/>
      <w:tblBorders>
        <w:top w:val="single" w:sz="4" w:space="0" w:color="FFD972" w:themeColor="accent5" w:themeTint="99"/>
        <w:left w:val="single" w:sz="4" w:space="0" w:color="FFD972" w:themeColor="accent5" w:themeTint="99"/>
        <w:bottom w:val="single" w:sz="4" w:space="0" w:color="FFD972" w:themeColor="accent5" w:themeTint="99"/>
        <w:right w:val="single" w:sz="4" w:space="0" w:color="FFD972" w:themeColor="accent5" w:themeTint="99"/>
        <w:insideH w:val="single" w:sz="4" w:space="0" w:color="FFD972" w:themeColor="accent5" w:themeTint="99"/>
        <w:insideV w:val="single" w:sz="4" w:space="0" w:color="FFD97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D0" w:themeFill="accent5" w:themeFillTint="33"/>
      </w:tcPr>
    </w:tblStylePr>
    <w:tblStylePr w:type="band1Horz">
      <w:tblPr/>
      <w:tcPr>
        <w:shd w:val="clear" w:color="auto" w:fill="FFF2D0" w:themeFill="accent5" w:themeFillTint="33"/>
      </w:tcPr>
    </w:tblStylePr>
    <w:tblStylePr w:type="neCell">
      <w:tblPr/>
      <w:tcPr>
        <w:tcBorders>
          <w:bottom w:val="single" w:sz="4" w:space="0" w:color="FFD972" w:themeColor="accent5" w:themeTint="99"/>
        </w:tcBorders>
      </w:tcPr>
    </w:tblStylePr>
    <w:tblStylePr w:type="nwCell">
      <w:tblPr/>
      <w:tcPr>
        <w:tcBorders>
          <w:bottom w:val="single" w:sz="4" w:space="0" w:color="FFD972" w:themeColor="accent5" w:themeTint="99"/>
        </w:tcBorders>
      </w:tcPr>
    </w:tblStylePr>
    <w:tblStylePr w:type="seCell">
      <w:tblPr/>
      <w:tcPr>
        <w:tcBorders>
          <w:top w:val="single" w:sz="4" w:space="0" w:color="FFD972" w:themeColor="accent5" w:themeTint="99"/>
        </w:tcBorders>
      </w:tcPr>
    </w:tblStylePr>
    <w:tblStylePr w:type="swCell">
      <w:tblPr/>
      <w:tcPr>
        <w:tcBorders>
          <w:top w:val="single" w:sz="4" w:space="0" w:color="FFD972" w:themeColor="accent5" w:themeTint="99"/>
        </w:tcBorders>
      </w:tcPr>
    </w:tblStylePr>
  </w:style>
  <w:style w:type="table" w:styleId="GridTable5Dark">
    <w:name w:val="Grid Table 5 Dark"/>
    <w:basedOn w:val="TableNormal"/>
    <w:uiPriority w:val="50"/>
    <w:rsid w:val="005E09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3-Accent6">
    <w:name w:val="Grid Table 3 Accent 6"/>
    <w:basedOn w:val="TableNormal"/>
    <w:uiPriority w:val="48"/>
    <w:rsid w:val="005E09FF"/>
    <w:pPr>
      <w:spacing w:after="0" w:line="240" w:lineRule="auto"/>
    </w:pPr>
    <w:tblPr>
      <w:tblStyleRowBandSize w:val="1"/>
      <w:tblStyleColBandSize w:val="1"/>
      <w:tblBorders>
        <w:top w:val="single" w:sz="4" w:space="0" w:color="C08AB6" w:themeColor="accent6" w:themeTint="99"/>
        <w:left w:val="single" w:sz="4" w:space="0" w:color="C08AB6" w:themeColor="accent6" w:themeTint="99"/>
        <w:bottom w:val="single" w:sz="4" w:space="0" w:color="C08AB6" w:themeColor="accent6" w:themeTint="99"/>
        <w:right w:val="single" w:sz="4" w:space="0" w:color="C08AB6" w:themeColor="accent6" w:themeTint="99"/>
        <w:insideH w:val="single" w:sz="4" w:space="0" w:color="C08AB6" w:themeColor="accent6" w:themeTint="99"/>
        <w:insideV w:val="single" w:sz="4" w:space="0" w:color="C08A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8E6" w:themeFill="accent6" w:themeFillTint="33"/>
      </w:tcPr>
    </w:tblStylePr>
    <w:tblStylePr w:type="band1Horz">
      <w:tblPr/>
      <w:tcPr>
        <w:shd w:val="clear" w:color="auto" w:fill="EAD8E6" w:themeFill="accent6" w:themeFillTint="33"/>
      </w:tcPr>
    </w:tblStylePr>
    <w:tblStylePr w:type="neCell">
      <w:tblPr/>
      <w:tcPr>
        <w:tcBorders>
          <w:bottom w:val="single" w:sz="4" w:space="0" w:color="C08AB6" w:themeColor="accent6" w:themeTint="99"/>
        </w:tcBorders>
      </w:tcPr>
    </w:tblStylePr>
    <w:tblStylePr w:type="nwCell">
      <w:tblPr/>
      <w:tcPr>
        <w:tcBorders>
          <w:bottom w:val="single" w:sz="4" w:space="0" w:color="C08AB6" w:themeColor="accent6" w:themeTint="99"/>
        </w:tcBorders>
      </w:tcPr>
    </w:tblStylePr>
    <w:tblStylePr w:type="seCell">
      <w:tblPr/>
      <w:tcPr>
        <w:tcBorders>
          <w:top w:val="single" w:sz="4" w:space="0" w:color="C08AB6" w:themeColor="accent6" w:themeTint="99"/>
        </w:tcBorders>
      </w:tcPr>
    </w:tblStylePr>
    <w:tblStylePr w:type="swCell">
      <w:tblPr/>
      <w:tcPr>
        <w:tcBorders>
          <w:top w:val="single" w:sz="4" w:space="0" w:color="C08AB6" w:themeColor="accent6" w:themeTint="99"/>
        </w:tcBorders>
      </w:tcPr>
    </w:tblStylePr>
  </w:style>
  <w:style w:type="table" w:styleId="GridTable2-Accent2">
    <w:name w:val="Grid Table 2 Accent 2"/>
    <w:basedOn w:val="TableNormal"/>
    <w:uiPriority w:val="47"/>
    <w:rsid w:val="005E09FF"/>
    <w:pPr>
      <w:spacing w:after="0" w:line="240" w:lineRule="auto"/>
    </w:pPr>
    <w:tblPr>
      <w:tblStyleRowBandSize w:val="1"/>
      <w:tblStyleColBandSize w:val="1"/>
      <w:tblBorders>
        <w:top w:val="single" w:sz="2" w:space="0" w:color="C8E188" w:themeColor="accent2" w:themeTint="99"/>
        <w:bottom w:val="single" w:sz="2" w:space="0" w:color="C8E188" w:themeColor="accent2" w:themeTint="99"/>
        <w:insideH w:val="single" w:sz="2" w:space="0" w:color="C8E188" w:themeColor="accent2" w:themeTint="99"/>
        <w:insideV w:val="single" w:sz="2" w:space="0" w:color="C8E188" w:themeColor="accent2" w:themeTint="99"/>
      </w:tblBorders>
    </w:tblPr>
    <w:tblStylePr w:type="firstRow">
      <w:rPr>
        <w:b/>
        <w:bCs/>
      </w:rPr>
      <w:tblPr/>
      <w:tcPr>
        <w:tcBorders>
          <w:top w:val="nil"/>
          <w:bottom w:val="single" w:sz="12" w:space="0" w:color="C8E188" w:themeColor="accent2" w:themeTint="99"/>
          <w:insideH w:val="nil"/>
          <w:insideV w:val="nil"/>
        </w:tcBorders>
        <w:shd w:val="clear" w:color="auto" w:fill="FFFFFF" w:themeFill="background1"/>
      </w:tcPr>
    </w:tblStylePr>
    <w:tblStylePr w:type="lastRow">
      <w:rPr>
        <w:b/>
        <w:bCs/>
      </w:rPr>
      <w:tblPr/>
      <w:tcPr>
        <w:tcBorders>
          <w:top w:val="double" w:sz="2" w:space="0" w:color="C8E18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5D7" w:themeFill="accent2" w:themeFillTint="33"/>
      </w:tcPr>
    </w:tblStylePr>
    <w:tblStylePr w:type="band1Horz">
      <w:tblPr/>
      <w:tcPr>
        <w:shd w:val="clear" w:color="auto" w:fill="ECF5D7" w:themeFill="accent2" w:themeFillTint="33"/>
      </w:tcPr>
    </w:tblStylePr>
  </w:style>
  <w:style w:type="table" w:styleId="GridTable2-Accent5">
    <w:name w:val="Grid Table 2 Accent 5"/>
    <w:basedOn w:val="TableNormal"/>
    <w:uiPriority w:val="47"/>
    <w:rsid w:val="005E09FF"/>
    <w:pPr>
      <w:spacing w:after="0" w:line="240" w:lineRule="auto"/>
    </w:pPr>
    <w:tblPr>
      <w:tblStyleRowBandSize w:val="1"/>
      <w:tblStyleColBandSize w:val="1"/>
      <w:tblBorders>
        <w:top w:val="single" w:sz="2" w:space="0" w:color="FFD972" w:themeColor="accent5" w:themeTint="99"/>
        <w:bottom w:val="single" w:sz="2" w:space="0" w:color="FFD972" w:themeColor="accent5" w:themeTint="99"/>
        <w:insideH w:val="single" w:sz="2" w:space="0" w:color="FFD972" w:themeColor="accent5" w:themeTint="99"/>
        <w:insideV w:val="single" w:sz="2" w:space="0" w:color="FFD972" w:themeColor="accent5" w:themeTint="99"/>
      </w:tblBorders>
    </w:tblPr>
    <w:tblStylePr w:type="firstRow">
      <w:rPr>
        <w:b/>
        <w:bCs/>
      </w:rPr>
      <w:tblPr/>
      <w:tcPr>
        <w:tcBorders>
          <w:top w:val="nil"/>
          <w:bottom w:val="single" w:sz="12" w:space="0" w:color="FFD972" w:themeColor="accent5" w:themeTint="99"/>
          <w:insideH w:val="nil"/>
          <w:insideV w:val="nil"/>
        </w:tcBorders>
        <w:shd w:val="clear" w:color="auto" w:fill="FFFFFF" w:themeFill="background1"/>
      </w:tcPr>
    </w:tblStylePr>
    <w:tblStylePr w:type="lastRow">
      <w:rPr>
        <w:b/>
        <w:bCs/>
      </w:rPr>
      <w:tblPr/>
      <w:tcPr>
        <w:tcBorders>
          <w:top w:val="double" w:sz="2" w:space="0" w:color="FFD97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D0" w:themeFill="accent5" w:themeFillTint="33"/>
      </w:tcPr>
    </w:tblStylePr>
    <w:tblStylePr w:type="band1Horz">
      <w:tblPr/>
      <w:tcPr>
        <w:shd w:val="clear" w:color="auto" w:fill="FFF2D0" w:themeFill="accent5" w:themeFillTint="33"/>
      </w:tcPr>
    </w:tblStylePr>
  </w:style>
  <w:style w:type="paragraph" w:customStyle="1" w:styleId="Subtitle2">
    <w:name w:val="Subtitle2"/>
    <w:basedOn w:val="Subtitle"/>
    <w:link w:val="Subtitle2Char"/>
    <w:qFormat/>
    <w:rsid w:val="006F3FEC"/>
    <w:rPr>
      <w:rFonts w:ascii="Karla" w:hAnsi="Karla"/>
      <w:b w:val="0"/>
      <w:bCs/>
      <w:caps w:val="0"/>
      <w:color w:val="00B4CC" w:themeColor="text2"/>
      <w:sz w:val="40"/>
      <w:szCs w:val="40"/>
    </w:rPr>
  </w:style>
  <w:style w:type="character" w:styleId="Hyperlink">
    <w:name w:val="Hyperlink"/>
    <w:basedOn w:val="DefaultParagraphFont"/>
    <w:uiPriority w:val="99"/>
    <w:unhideWhenUsed/>
    <w:rsid w:val="00393E9A"/>
    <w:rPr>
      <w:color w:val="FFC114" w:themeColor="hyperlink"/>
      <w:u w:val="single"/>
    </w:rPr>
  </w:style>
  <w:style w:type="character" w:customStyle="1" w:styleId="Subtitle2Char">
    <w:name w:val="Subtitle2 Char"/>
    <w:basedOn w:val="SubtitleChar"/>
    <w:link w:val="Subtitle2"/>
    <w:rsid w:val="006F3FEC"/>
    <w:rPr>
      <w:rFonts w:ascii="Karla" w:hAnsi="Karla"/>
      <w:b w:val="0"/>
      <w:bCs/>
      <w:caps w:val="0"/>
      <w:color w:val="00B4CC" w:themeColor="text2"/>
      <w:spacing w:val="10"/>
      <w:sz w:val="40"/>
      <w:szCs w:val="40"/>
    </w:rPr>
  </w:style>
  <w:style w:type="character" w:styleId="UnresolvedMention">
    <w:name w:val="Unresolved Mention"/>
    <w:basedOn w:val="DefaultParagraphFont"/>
    <w:uiPriority w:val="99"/>
    <w:semiHidden/>
    <w:unhideWhenUsed/>
    <w:rsid w:val="00393E9A"/>
    <w:rPr>
      <w:color w:val="605E5C"/>
      <w:shd w:val="clear" w:color="auto" w:fill="E1DFDD"/>
    </w:rPr>
  </w:style>
  <w:style w:type="paragraph" w:styleId="NormalWeb">
    <w:name w:val="Normal (Web)"/>
    <w:basedOn w:val="Normal"/>
    <w:uiPriority w:val="99"/>
    <w:rsid w:val="00CC25C5"/>
    <w:pPr>
      <w:spacing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CC25C5"/>
    <w:pPr>
      <w:autoSpaceDE w:val="0"/>
      <w:autoSpaceDN w:val="0"/>
      <w:adjustRightInd w:val="0"/>
      <w:spacing w:before="0" w:after="0" w:line="240" w:lineRule="auto"/>
    </w:pPr>
    <w:rPr>
      <w:rFonts w:ascii="Times New Roman" w:hAnsi="Times New Roman" w:cs="Times New Roman"/>
      <w:color w:val="000000"/>
      <w:sz w:val="24"/>
      <w:szCs w:val="24"/>
      <w:lang w:val="en-US"/>
    </w:rPr>
  </w:style>
  <w:style w:type="paragraph" w:styleId="Revision">
    <w:name w:val="Revision"/>
    <w:hidden/>
    <w:uiPriority w:val="99"/>
    <w:semiHidden/>
    <w:rsid w:val="00987125"/>
    <w:pPr>
      <w:spacing w:before="0"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333023">
      <w:bodyDiv w:val="1"/>
      <w:marLeft w:val="0"/>
      <w:marRight w:val="0"/>
      <w:marTop w:val="0"/>
      <w:marBottom w:val="0"/>
      <w:divBdr>
        <w:top w:val="none" w:sz="0" w:space="0" w:color="auto"/>
        <w:left w:val="none" w:sz="0" w:space="0" w:color="auto"/>
        <w:bottom w:val="none" w:sz="0" w:space="0" w:color="auto"/>
        <w:right w:val="none" w:sz="0" w:space="0" w:color="auto"/>
      </w:divBdr>
    </w:div>
    <w:div w:id="666640607">
      <w:bodyDiv w:val="1"/>
      <w:marLeft w:val="0"/>
      <w:marRight w:val="0"/>
      <w:marTop w:val="0"/>
      <w:marBottom w:val="0"/>
      <w:divBdr>
        <w:top w:val="none" w:sz="0" w:space="0" w:color="auto"/>
        <w:left w:val="none" w:sz="0" w:space="0" w:color="auto"/>
        <w:bottom w:val="none" w:sz="0" w:space="0" w:color="auto"/>
        <w:right w:val="none" w:sz="0" w:space="0" w:color="auto"/>
      </w:divBdr>
    </w:div>
    <w:div w:id="126492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anb.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becca.lavigne@vivanb.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IS Word Theme1">
  <a:themeElements>
    <a:clrScheme name="AIS Colour Theme">
      <a:dk1>
        <a:srgbClr val="000000"/>
      </a:dk1>
      <a:lt1>
        <a:srgbClr val="FFFFFF"/>
      </a:lt1>
      <a:dk2>
        <a:srgbClr val="00B4CC"/>
      </a:dk2>
      <a:lt2>
        <a:srgbClr val="FFFFFF"/>
      </a:lt2>
      <a:accent1>
        <a:srgbClr val="00B4CC"/>
      </a:accent1>
      <a:accent2>
        <a:srgbClr val="A4CD39"/>
      </a:accent2>
      <a:accent3>
        <a:srgbClr val="BCBCBC"/>
      </a:accent3>
      <a:accent4>
        <a:srgbClr val="F06880"/>
      </a:accent4>
      <a:accent5>
        <a:srgbClr val="FFC114"/>
      </a:accent5>
      <a:accent6>
        <a:srgbClr val="8A4A7E"/>
      </a:accent6>
      <a:hlink>
        <a:srgbClr val="FFC114"/>
      </a:hlink>
      <a:folHlink>
        <a:srgbClr val="595959"/>
      </a:folHlink>
    </a:clrScheme>
    <a:fontScheme name="AIS Customized Font Theme">
      <a:majorFont>
        <a:latin typeface="Montserrat"/>
        <a:ea typeface=""/>
        <a:cs typeface=""/>
      </a:majorFont>
      <a:minorFont>
        <a:latin typeface="Karl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tlCol="0" anchor="ctr"/>
      <a:lstStyle>
        <a:defPPr algn="ctr">
          <a:defRPr>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IS PowerPoint Theme1" id="{2858DE9E-2969-4F06-BBBA-A4B535E7D68B}" vid="{9ACCB9CB-49D7-4FC8-BD7C-33E88D5436D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B2BE3-4EB0-4D5F-9703-DDC542D0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Fairbairn</dc:creator>
  <cp:keywords>, docId:3719E54CDD3C4C4C1544AFE6AF68B56D</cp:keywords>
  <dc:description/>
  <cp:lastModifiedBy>Breagh Wadden</cp:lastModifiedBy>
  <cp:revision>3</cp:revision>
  <dcterms:created xsi:type="dcterms:W3CDTF">2025-08-22T13:35:00Z</dcterms:created>
  <dcterms:modified xsi:type="dcterms:W3CDTF">2025-08-22T13:38:00Z</dcterms:modified>
</cp:coreProperties>
</file>